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95" w:rsidRDefault="00D16195" w:rsidP="00D16195">
      <w:pPr>
        <w:pStyle w:val="a3"/>
        <w:shd w:val="clear" w:color="auto" w:fill="FFFFFF"/>
        <w:spacing w:before="0" w:beforeAutospacing="0" w:after="0" w:afterAutospacing="0" w:line="312" w:lineRule="atLeast"/>
        <w:textAlignment w:val="baseline"/>
        <w:rPr>
          <w:b/>
          <w:i/>
          <w:color w:val="373737"/>
          <w:u w:val="single"/>
        </w:rPr>
      </w:pPr>
    </w:p>
    <w:p w:rsidR="00D16195" w:rsidRDefault="00D16195" w:rsidP="00D16195">
      <w:pPr>
        <w:pStyle w:val="a3"/>
        <w:shd w:val="clear" w:color="auto" w:fill="FFFFFF"/>
        <w:spacing w:before="0" w:beforeAutospacing="0" w:after="0" w:afterAutospacing="0" w:line="312" w:lineRule="atLeast"/>
        <w:textAlignment w:val="baseline"/>
        <w:rPr>
          <w:b/>
          <w:i/>
          <w:color w:val="373737"/>
          <w:u w:val="single"/>
        </w:rPr>
      </w:pPr>
      <w:r>
        <w:rPr>
          <w:b/>
          <w:i/>
          <w:color w:val="373737"/>
          <w:u w:val="single"/>
        </w:rPr>
        <w:t xml:space="preserve"> Родительские собрания</w:t>
      </w:r>
    </w:p>
    <w:p w:rsidR="00D16195" w:rsidRDefault="00D16195" w:rsidP="00D16195">
      <w:pPr>
        <w:pStyle w:val="a3"/>
        <w:shd w:val="clear" w:color="auto" w:fill="FFFFFF"/>
        <w:spacing w:before="0" w:beforeAutospacing="0" w:after="0" w:afterAutospacing="0" w:line="312" w:lineRule="atLeast"/>
        <w:textAlignment w:val="baseline"/>
        <w:rPr>
          <w:b/>
          <w:color w:val="373737"/>
        </w:rPr>
      </w:pPr>
    </w:p>
    <w:p w:rsidR="00D16195" w:rsidRPr="00536877" w:rsidRDefault="00D16195" w:rsidP="00D16195">
      <w:pPr>
        <w:pStyle w:val="a3"/>
        <w:shd w:val="clear" w:color="auto" w:fill="FFFFFF"/>
        <w:spacing w:before="0" w:beforeAutospacing="0" w:after="0" w:afterAutospacing="0" w:line="312" w:lineRule="atLeast"/>
        <w:textAlignment w:val="baseline"/>
        <w:rPr>
          <w:color w:val="373737"/>
        </w:rPr>
      </w:pPr>
      <w:r>
        <w:rPr>
          <w:b/>
          <w:color w:val="373737"/>
        </w:rPr>
        <w:t xml:space="preserve">Конспект  № 1  «Жить здорово» </w:t>
      </w:r>
      <w:r>
        <w:rPr>
          <w:color w:val="373737"/>
        </w:rPr>
        <w:t xml:space="preserve">( с приглашением психолога, </w:t>
      </w:r>
      <w:proofErr w:type="spellStart"/>
      <w:r>
        <w:rPr>
          <w:color w:val="373737"/>
        </w:rPr>
        <w:t>мед</w:t>
      </w:r>
      <w:proofErr w:type="gramStart"/>
      <w:r>
        <w:rPr>
          <w:color w:val="373737"/>
        </w:rPr>
        <w:t>.с</w:t>
      </w:r>
      <w:proofErr w:type="gramEnd"/>
      <w:r>
        <w:rPr>
          <w:color w:val="373737"/>
        </w:rPr>
        <w:t>естры</w:t>
      </w:r>
      <w:proofErr w:type="spellEnd"/>
      <w:r>
        <w:rPr>
          <w:color w:val="373737"/>
        </w:rPr>
        <w:t>)</w:t>
      </w:r>
    </w:p>
    <w:p w:rsidR="00D16195" w:rsidRPr="00536877" w:rsidRDefault="00D16195" w:rsidP="00D16195">
      <w:p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b/>
          <w:bCs/>
          <w:color w:val="333333"/>
          <w:sz w:val="24"/>
          <w:szCs w:val="24"/>
          <w:lang w:eastAsia="ru-RU"/>
        </w:rPr>
        <w:t>План проведения:</w:t>
      </w:r>
    </w:p>
    <w:p w:rsidR="00D16195" w:rsidRPr="00536877" w:rsidRDefault="00D16195" w:rsidP="00D16195">
      <w:pPr>
        <w:numPr>
          <w:ilvl w:val="0"/>
          <w:numId w:val="1"/>
        </w:num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Рубрика «Про жизнь» - вечерние игры, или как помочь ребенку снять дневное напряжение.</w:t>
      </w:r>
    </w:p>
    <w:p w:rsidR="00D16195" w:rsidRPr="00536877" w:rsidRDefault="00D16195" w:rsidP="00D16195">
      <w:pPr>
        <w:numPr>
          <w:ilvl w:val="0"/>
          <w:numId w:val="1"/>
        </w:num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Рубрика «Про еду» - питание дошкольника.</w:t>
      </w:r>
    </w:p>
    <w:p w:rsidR="00D16195" w:rsidRPr="00536877" w:rsidRDefault="00D16195" w:rsidP="00D16195">
      <w:pPr>
        <w:numPr>
          <w:ilvl w:val="0"/>
          <w:numId w:val="1"/>
        </w:num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Рубрика «Про медицину» - закаливание детей дошкольного возраста.</w:t>
      </w:r>
    </w:p>
    <w:p w:rsidR="00D16195" w:rsidRPr="00536877" w:rsidRDefault="00D16195" w:rsidP="00D16195">
      <w:pPr>
        <w:numPr>
          <w:ilvl w:val="0"/>
          <w:numId w:val="1"/>
        </w:num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Рубрика «Про дом» - изготовление игрушек своими руками.</w:t>
      </w:r>
    </w:p>
    <w:p w:rsidR="00D16195" w:rsidRPr="00536877" w:rsidRDefault="00D16195" w:rsidP="00D16195">
      <w:p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b/>
          <w:bCs/>
          <w:color w:val="333333"/>
          <w:sz w:val="24"/>
          <w:szCs w:val="24"/>
          <w:lang w:eastAsia="ru-RU"/>
        </w:rPr>
        <w:t>Ведущий:</w:t>
      </w:r>
      <w:r w:rsidRPr="00536877">
        <w:rPr>
          <w:rFonts w:ascii="Times New Roman" w:eastAsia="Times New Roman" w:hAnsi="Times New Roman" w:cs="Times New Roman"/>
          <w:color w:val="333333"/>
          <w:sz w:val="24"/>
          <w:szCs w:val="24"/>
          <w:lang w:eastAsia="ru-RU"/>
        </w:rPr>
        <w:t> Добрый вечер, ува</w:t>
      </w:r>
      <w:r>
        <w:rPr>
          <w:rFonts w:ascii="Times New Roman" w:eastAsia="Times New Roman" w:hAnsi="Times New Roman" w:cs="Times New Roman"/>
          <w:color w:val="333333"/>
          <w:sz w:val="24"/>
          <w:szCs w:val="24"/>
          <w:lang w:eastAsia="ru-RU"/>
        </w:rPr>
        <w:t>жаемые родители! Мы благодарим в</w:t>
      </w:r>
      <w:r w:rsidRPr="00536877">
        <w:rPr>
          <w:rFonts w:ascii="Times New Roman" w:eastAsia="Times New Roman" w:hAnsi="Times New Roman" w:cs="Times New Roman"/>
          <w:color w:val="333333"/>
          <w:sz w:val="24"/>
          <w:szCs w:val="24"/>
          <w:lang w:eastAsia="ru-RU"/>
        </w:rPr>
        <w:t>ас, что в таком круго</w:t>
      </w:r>
      <w:r>
        <w:rPr>
          <w:rFonts w:ascii="Times New Roman" w:eastAsia="Times New Roman" w:hAnsi="Times New Roman" w:cs="Times New Roman"/>
          <w:color w:val="333333"/>
          <w:sz w:val="24"/>
          <w:szCs w:val="24"/>
          <w:lang w:eastAsia="ru-RU"/>
        </w:rPr>
        <w:t>вороте дел, работы, занятости, в</w:t>
      </w:r>
      <w:r w:rsidRPr="00536877">
        <w:rPr>
          <w:rFonts w:ascii="Times New Roman" w:eastAsia="Times New Roman" w:hAnsi="Times New Roman" w:cs="Times New Roman"/>
          <w:color w:val="333333"/>
          <w:sz w:val="24"/>
          <w:szCs w:val="24"/>
          <w:lang w:eastAsia="ru-RU"/>
        </w:rPr>
        <w:t>ы нашли время и пришли к нам на встречу. Всем родителям хочется, чтобы их ребёнок рос здоровым, сильным, и крепким. Однако не все знают, как этого добиться. Мы рады приветствовать Вас сегодня на родительском собрании на тему «НАВСТРЕЧУ БЛЕСКУ ДЕТСКИХ ГЛАЗ, ВЗРОСЛЫЕ, СДЕЛАЙТЕ ШАГ». Программа собрания напомнит Вам всем известную телепередачу «Жить здорово!».</w:t>
      </w:r>
      <w:r w:rsidRPr="00536877">
        <w:rPr>
          <w:rFonts w:ascii="Times New Roman" w:eastAsia="Times New Roman" w:hAnsi="Times New Roman" w:cs="Times New Roman"/>
          <w:i/>
          <w:iCs/>
          <w:color w:val="333333"/>
          <w:sz w:val="24"/>
          <w:szCs w:val="24"/>
          <w:lang w:eastAsia="ru-RU"/>
        </w:rPr>
        <w:t> </w:t>
      </w:r>
      <w:r w:rsidRPr="00536877">
        <w:rPr>
          <w:rFonts w:ascii="Times New Roman" w:eastAsia="Times New Roman" w:hAnsi="Times New Roman" w:cs="Times New Roman"/>
          <w:color w:val="333333"/>
          <w:sz w:val="24"/>
          <w:szCs w:val="24"/>
          <w:lang w:eastAsia="ru-RU"/>
        </w:rPr>
        <w:t>Первую рубрику «Про жизнь» проведёт педагог-псих</w:t>
      </w:r>
      <w:r>
        <w:rPr>
          <w:rFonts w:ascii="Times New Roman" w:eastAsia="Times New Roman" w:hAnsi="Times New Roman" w:cs="Times New Roman"/>
          <w:color w:val="333333"/>
          <w:sz w:val="24"/>
          <w:szCs w:val="24"/>
          <w:lang w:eastAsia="ru-RU"/>
        </w:rPr>
        <w:t>олог дошкольного учреждения</w:t>
      </w:r>
    </w:p>
    <w:p w:rsidR="00D16195" w:rsidRDefault="00D16195" w:rsidP="00D16195">
      <w:p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b/>
          <w:bCs/>
          <w:color w:val="333333"/>
          <w:sz w:val="24"/>
          <w:szCs w:val="24"/>
          <w:lang w:eastAsia="ru-RU"/>
        </w:rPr>
        <w:t>Педагог-психолог:</w:t>
      </w:r>
      <w:r w:rsidRPr="00536877">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eastAsia="ru-RU"/>
        </w:rPr>
        <w:t>Здравствуйте! Сегодня м</w:t>
      </w:r>
      <w:r w:rsidRPr="00536877">
        <w:rPr>
          <w:rFonts w:ascii="Times New Roman" w:eastAsia="Times New Roman" w:hAnsi="Times New Roman" w:cs="Times New Roman"/>
          <w:color w:val="333333"/>
          <w:sz w:val="24"/>
          <w:szCs w:val="24"/>
          <w:lang w:eastAsia="ru-RU"/>
        </w:rPr>
        <w:t>ы поговорим о вечерних играх, или как помочь ребенку снять дневное напряжение. Ребенок пошел в детский сад, и вы не можете узнать своего малыша: он становится неуправляемым, носится, как метеор, кричит, х</w:t>
      </w:r>
      <w:r>
        <w:rPr>
          <w:rFonts w:ascii="Times New Roman" w:eastAsia="Times New Roman" w:hAnsi="Times New Roman" w:cs="Times New Roman"/>
          <w:color w:val="333333"/>
          <w:sz w:val="24"/>
          <w:szCs w:val="24"/>
          <w:lang w:eastAsia="ru-RU"/>
        </w:rPr>
        <w:t>охочет, легко срывается</w:t>
      </w:r>
      <w:proofErr w:type="gramStart"/>
      <w:r>
        <w:rPr>
          <w:rFonts w:ascii="Times New Roman" w:eastAsia="Times New Roman" w:hAnsi="Times New Roman" w:cs="Times New Roman"/>
          <w:color w:val="333333"/>
          <w:sz w:val="24"/>
          <w:szCs w:val="24"/>
          <w:lang w:eastAsia="ru-RU"/>
        </w:rPr>
        <w:t xml:space="preserve"> ,</w:t>
      </w:r>
      <w:proofErr w:type="gramEnd"/>
      <w:r>
        <w:rPr>
          <w:rFonts w:ascii="Times New Roman" w:eastAsia="Times New Roman" w:hAnsi="Times New Roman" w:cs="Times New Roman"/>
          <w:color w:val="333333"/>
          <w:sz w:val="24"/>
          <w:szCs w:val="24"/>
          <w:lang w:eastAsia="ru-RU"/>
        </w:rPr>
        <w:t xml:space="preserve"> плачет</w:t>
      </w:r>
      <w:r w:rsidRPr="00536877">
        <w:rPr>
          <w:rFonts w:ascii="Times New Roman" w:eastAsia="Times New Roman" w:hAnsi="Times New Roman" w:cs="Times New Roman"/>
          <w:color w:val="333333"/>
          <w:sz w:val="24"/>
          <w:szCs w:val="24"/>
          <w:lang w:eastAsia="ru-RU"/>
        </w:rPr>
        <w:t>... Мама и папа удивляются. А зря! Попробуйте сами провести несколько часов в большой шумной компании и у вас к вечеру разбол</w:t>
      </w:r>
      <w:r>
        <w:rPr>
          <w:rFonts w:ascii="Times New Roman" w:eastAsia="Times New Roman" w:hAnsi="Times New Roman" w:cs="Times New Roman"/>
          <w:color w:val="333333"/>
          <w:sz w:val="24"/>
          <w:szCs w:val="24"/>
          <w:lang w:eastAsia="ru-RU"/>
        </w:rPr>
        <w:t>и</w:t>
      </w:r>
      <w:r w:rsidRPr="00536877">
        <w:rPr>
          <w:rFonts w:ascii="Times New Roman" w:eastAsia="Times New Roman" w:hAnsi="Times New Roman" w:cs="Times New Roman"/>
          <w:color w:val="333333"/>
          <w:sz w:val="24"/>
          <w:szCs w:val="24"/>
          <w:lang w:eastAsia="ru-RU"/>
        </w:rPr>
        <w:t>тся голова, накопится раздражен</w:t>
      </w:r>
      <w:r>
        <w:rPr>
          <w:rFonts w:ascii="Times New Roman" w:eastAsia="Times New Roman" w:hAnsi="Times New Roman" w:cs="Times New Roman"/>
          <w:color w:val="333333"/>
          <w:sz w:val="24"/>
          <w:szCs w:val="24"/>
          <w:lang w:eastAsia="ru-RU"/>
        </w:rPr>
        <w:t xml:space="preserve">ие, появится желание </w:t>
      </w:r>
      <w:r w:rsidRPr="00536877">
        <w:rPr>
          <w:rFonts w:ascii="Times New Roman" w:eastAsia="Times New Roman" w:hAnsi="Times New Roman" w:cs="Times New Roman"/>
          <w:color w:val="333333"/>
          <w:sz w:val="24"/>
          <w:szCs w:val="24"/>
          <w:lang w:eastAsia="ru-RU"/>
        </w:rPr>
        <w:t xml:space="preserve">быстрее уйти домой. А ваш ребенок целый день находится в группе сверстников, и поэтому к вечеру бурлящее напряжение готово вырваться иногда со слезами, криками, капризами.  Постарайтесь помочь ребенку снять дневное напряжение, используя один из лучших </w:t>
      </w:r>
      <w:proofErr w:type="spellStart"/>
      <w:r w:rsidRPr="00536877">
        <w:rPr>
          <w:rFonts w:ascii="Times New Roman" w:eastAsia="Times New Roman" w:hAnsi="Times New Roman" w:cs="Times New Roman"/>
          <w:color w:val="333333"/>
          <w:sz w:val="24"/>
          <w:szCs w:val="24"/>
          <w:lang w:eastAsia="ru-RU"/>
        </w:rPr>
        <w:t>антистрессовых</w:t>
      </w:r>
      <w:proofErr w:type="spellEnd"/>
      <w:r w:rsidRPr="00536877">
        <w:rPr>
          <w:rFonts w:ascii="Times New Roman" w:eastAsia="Times New Roman" w:hAnsi="Times New Roman" w:cs="Times New Roman"/>
          <w:color w:val="333333"/>
          <w:sz w:val="24"/>
          <w:szCs w:val="24"/>
          <w:lang w:eastAsia="ru-RU"/>
        </w:rPr>
        <w:t xml:space="preserve"> приемов — игру, которая позволяет ребенку раскрепоститься, расслабиться. Соблюдайте несколько нехитрых правил:</w:t>
      </w:r>
    </w:p>
    <w:p w:rsidR="00D16195" w:rsidRDefault="00D16195" w:rsidP="00D16195">
      <w:p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 всегда предоставляйте ребенку право выбора играть или не играть, возможно, что как раз сегодня он устал и захочет просто погулять или почитать;</w:t>
      </w:r>
      <w:r w:rsidRPr="00536877">
        <w:rPr>
          <w:rFonts w:ascii="Times New Roman" w:eastAsia="Times New Roman" w:hAnsi="Times New Roman" w:cs="Times New Roman"/>
          <w:color w:val="333333"/>
          <w:sz w:val="24"/>
          <w:szCs w:val="24"/>
          <w:lang w:eastAsia="ru-RU"/>
        </w:rPr>
        <w:br/>
        <w:t>— помните, что вечерняя игра не должна быть шумной, сопровождаться беготней и криками. </w:t>
      </w:r>
    </w:p>
    <w:p w:rsidR="00D16195" w:rsidRPr="00536877" w:rsidRDefault="00D16195" w:rsidP="00D16195">
      <w:p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i/>
          <w:iCs/>
          <w:color w:val="333333"/>
          <w:sz w:val="24"/>
          <w:szCs w:val="24"/>
          <w:lang w:eastAsia="ru-RU"/>
        </w:rPr>
        <w:t xml:space="preserve">(на экране </w:t>
      </w:r>
      <w:proofErr w:type="spellStart"/>
      <w:r w:rsidRPr="00536877">
        <w:rPr>
          <w:rFonts w:ascii="Times New Roman" w:eastAsia="Times New Roman" w:hAnsi="Times New Roman" w:cs="Times New Roman"/>
          <w:i/>
          <w:iCs/>
          <w:color w:val="333333"/>
          <w:sz w:val="24"/>
          <w:szCs w:val="24"/>
          <w:lang w:eastAsia="ru-RU"/>
        </w:rPr>
        <w:t>мультимедийной</w:t>
      </w:r>
      <w:proofErr w:type="spellEnd"/>
      <w:r w:rsidRPr="00536877">
        <w:rPr>
          <w:rFonts w:ascii="Times New Roman" w:eastAsia="Times New Roman" w:hAnsi="Times New Roman" w:cs="Times New Roman"/>
          <w:i/>
          <w:iCs/>
          <w:color w:val="333333"/>
          <w:sz w:val="24"/>
          <w:szCs w:val="24"/>
          <w:lang w:eastAsia="ru-RU"/>
        </w:rPr>
        <w:t xml:space="preserve"> установки появляются записи в такой же форме,</w:t>
      </w:r>
      <w:r>
        <w:rPr>
          <w:rFonts w:ascii="Times New Roman" w:eastAsia="Times New Roman" w:hAnsi="Times New Roman" w:cs="Times New Roman"/>
          <w:color w:val="333333"/>
          <w:sz w:val="24"/>
          <w:szCs w:val="24"/>
          <w:lang w:eastAsia="ru-RU"/>
        </w:rPr>
        <w:t xml:space="preserve"> </w:t>
      </w:r>
      <w:r w:rsidRPr="00536877">
        <w:rPr>
          <w:rFonts w:ascii="Times New Roman" w:eastAsia="Times New Roman" w:hAnsi="Times New Roman" w:cs="Times New Roman"/>
          <w:i/>
          <w:iCs/>
          <w:color w:val="333333"/>
          <w:sz w:val="24"/>
          <w:szCs w:val="24"/>
          <w:lang w:eastAsia="ru-RU"/>
        </w:rPr>
        <w:t>как и в программе «Жить здорово»)</w:t>
      </w:r>
    </w:p>
    <w:p w:rsidR="00D16195" w:rsidRPr="00536877" w:rsidRDefault="00D16195" w:rsidP="00D16195">
      <w:p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Если днём ваш ребенок — «тихоня», а вечером — «дикарь», хорошо помогает игра для снятия напряжения и выхода деструктивной энергии.</w:t>
      </w:r>
      <w:r w:rsidRPr="00536877">
        <w:rPr>
          <w:rFonts w:ascii="Times New Roman" w:eastAsia="Times New Roman" w:hAnsi="Times New Roman" w:cs="Times New Roman"/>
          <w:color w:val="333333"/>
          <w:sz w:val="24"/>
          <w:szCs w:val="24"/>
          <w:lang w:eastAsia="ru-RU"/>
        </w:rPr>
        <w:br/>
        <w:t>Чтобы у Вас, у взрослых, хорошо отложились эти игры в памяти, поигра</w:t>
      </w:r>
      <w:r>
        <w:rPr>
          <w:rFonts w:ascii="Times New Roman" w:eastAsia="Times New Roman" w:hAnsi="Times New Roman" w:cs="Times New Roman"/>
          <w:color w:val="333333"/>
          <w:sz w:val="24"/>
          <w:szCs w:val="24"/>
          <w:lang w:eastAsia="ru-RU"/>
        </w:rPr>
        <w:t>ем в них именно сейчас</w:t>
      </w:r>
      <w:r w:rsidRPr="00536877">
        <w:rPr>
          <w:rFonts w:ascii="Times New Roman" w:eastAsia="Times New Roman" w:hAnsi="Times New Roman" w:cs="Times New Roman"/>
          <w:color w:val="333333"/>
          <w:sz w:val="24"/>
          <w:szCs w:val="24"/>
          <w:lang w:eastAsia="ru-RU"/>
        </w:rPr>
        <w:t xml:space="preserve"> (вызывается 1-2 родителя)</w:t>
      </w:r>
    </w:p>
    <w:p w:rsidR="00D16195"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b/>
          <w:bCs/>
          <w:color w:val="333333"/>
          <w:sz w:val="24"/>
          <w:szCs w:val="24"/>
          <w:lang w:eastAsia="ru-RU"/>
        </w:rPr>
        <w:t>Игра «</w:t>
      </w:r>
      <w:proofErr w:type="spellStart"/>
      <w:r w:rsidRPr="00536877">
        <w:rPr>
          <w:rFonts w:ascii="Times New Roman" w:eastAsia="Times New Roman" w:hAnsi="Times New Roman" w:cs="Times New Roman"/>
          <w:b/>
          <w:bCs/>
          <w:color w:val="333333"/>
          <w:sz w:val="24"/>
          <w:szCs w:val="24"/>
          <w:lang w:eastAsia="ru-RU"/>
        </w:rPr>
        <w:t>Рвакля</w:t>
      </w:r>
      <w:proofErr w:type="spellEnd"/>
      <w:r w:rsidRPr="00536877">
        <w:rPr>
          <w:rFonts w:ascii="Times New Roman" w:eastAsia="Times New Roman" w:hAnsi="Times New Roman" w:cs="Times New Roman"/>
          <w:b/>
          <w:bCs/>
          <w:color w:val="333333"/>
          <w:sz w:val="24"/>
          <w:szCs w:val="24"/>
          <w:lang w:eastAsia="ru-RU"/>
        </w:rPr>
        <w:t>» </w:t>
      </w: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Для этой игры необходимо приготовить ненужные газеты, журналы, бумагу и широкое ведро или корзину… Вы можете рвать, мять, топтать бумагу, делать с ней все, что заблагорассудится, а потом бросать ее в корзину. Можно даже попрыгать на куче бумажек, они отлично пружинят. </w:t>
      </w:r>
    </w:p>
    <w:p w:rsidR="00D16195"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p>
    <w:p w:rsidR="00D16195"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p>
    <w:p w:rsidR="00D16195" w:rsidRDefault="00D16195" w:rsidP="00D16195">
      <w:pPr>
        <w:shd w:val="clear" w:color="auto" w:fill="FFFFFF"/>
        <w:spacing w:after="0" w:line="272" w:lineRule="atLeast"/>
        <w:rPr>
          <w:rFonts w:ascii="Times New Roman" w:eastAsia="Times New Roman" w:hAnsi="Times New Roman" w:cs="Times New Roman"/>
          <w:b/>
          <w:bCs/>
          <w:color w:val="333333"/>
          <w:sz w:val="24"/>
          <w:szCs w:val="24"/>
          <w:lang w:eastAsia="ru-RU"/>
        </w:rPr>
      </w:pPr>
      <w:r w:rsidRPr="00536877">
        <w:rPr>
          <w:rFonts w:ascii="Times New Roman" w:eastAsia="Times New Roman" w:hAnsi="Times New Roman" w:cs="Times New Roman"/>
          <w:color w:val="333333"/>
          <w:sz w:val="24"/>
          <w:szCs w:val="24"/>
          <w:lang w:eastAsia="ru-RU"/>
        </w:rPr>
        <w:t>Снять напряжение дня малышу помогут игры и с постепенным снижением физической нагрузки, не содержащие при этом элемента соревнования.</w:t>
      </w:r>
      <w:r w:rsidRPr="00536877">
        <w:rPr>
          <w:rFonts w:ascii="Times New Roman" w:eastAsia="Times New Roman" w:hAnsi="Times New Roman" w:cs="Times New Roman"/>
          <w:color w:val="333333"/>
          <w:sz w:val="24"/>
          <w:szCs w:val="24"/>
          <w:lang w:eastAsia="ru-RU"/>
        </w:rPr>
        <w:br/>
      </w:r>
    </w:p>
    <w:p w:rsidR="00D16195"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b/>
          <w:bCs/>
          <w:color w:val="333333"/>
          <w:sz w:val="24"/>
          <w:szCs w:val="24"/>
          <w:lang w:eastAsia="ru-RU"/>
        </w:rPr>
        <w:t>Игра «Грибник»</w:t>
      </w:r>
    </w:p>
    <w:p w:rsidR="00D16195"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Вызывается один взрослый. Расставляются кегли или мелкие игрушки в произвольном порядке на небольшом расстоянии друг от друга. Если есть спортивный комплекс, игрушки можно развесить на нем.</w:t>
      </w:r>
    </w:p>
    <w:p w:rsidR="00D16195"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i/>
          <w:iCs/>
          <w:color w:val="333333"/>
          <w:sz w:val="24"/>
          <w:szCs w:val="24"/>
          <w:lang w:eastAsia="ru-RU"/>
        </w:rPr>
        <w:t>Варианты игры:</w:t>
      </w:r>
      <w:r w:rsidRPr="00536877">
        <w:rPr>
          <w:rFonts w:ascii="Times New Roman" w:eastAsia="Times New Roman" w:hAnsi="Times New Roman" w:cs="Times New Roman"/>
          <w:color w:val="333333"/>
          <w:sz w:val="24"/>
          <w:szCs w:val="24"/>
          <w:lang w:eastAsia="ru-RU"/>
        </w:rPr>
        <w:t> </w:t>
      </w:r>
      <w:r w:rsidRPr="00536877">
        <w:rPr>
          <w:rFonts w:ascii="Times New Roman" w:eastAsia="Times New Roman" w:hAnsi="Times New Roman" w:cs="Times New Roman"/>
          <w:color w:val="333333"/>
          <w:sz w:val="24"/>
          <w:szCs w:val="24"/>
          <w:lang w:eastAsia="ru-RU"/>
        </w:rPr>
        <w:br/>
        <w:t>1) Закрыть глаза и по памяти собрать все предметы («грибы») в корзину. </w:t>
      </w:r>
    </w:p>
    <w:p w:rsidR="00D16195"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Собранные «грибы» отсортировать по цвету, форме, размеру. К одному из предметов прикрепить записку с дальнейшим планом вечера: </w:t>
      </w:r>
      <w:r w:rsidRPr="00536877">
        <w:rPr>
          <w:rFonts w:ascii="Times New Roman" w:eastAsia="Times New Roman" w:hAnsi="Times New Roman" w:cs="Times New Roman"/>
          <w:i/>
          <w:iCs/>
          <w:color w:val="333333"/>
          <w:sz w:val="24"/>
          <w:szCs w:val="24"/>
          <w:lang w:eastAsia="ru-RU"/>
        </w:rPr>
        <w:t>«Давай, почитаем!» </w:t>
      </w:r>
      <w:r w:rsidRPr="00536877">
        <w:rPr>
          <w:rFonts w:ascii="Times New Roman" w:eastAsia="Times New Roman" w:hAnsi="Times New Roman" w:cs="Times New Roman"/>
          <w:color w:val="333333"/>
          <w:sz w:val="24"/>
          <w:szCs w:val="24"/>
          <w:lang w:eastAsia="ru-RU"/>
        </w:rPr>
        <w:t>и др. </w:t>
      </w:r>
    </w:p>
    <w:p w:rsidR="00D16195"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w:t>
      </w:r>
      <w:r w:rsidRPr="00536877">
        <w:rPr>
          <w:rFonts w:ascii="Times New Roman" w:eastAsia="Times New Roman" w:hAnsi="Times New Roman" w:cs="Times New Roman"/>
          <w:color w:val="333333"/>
          <w:sz w:val="24"/>
          <w:szCs w:val="24"/>
          <w:lang w:eastAsia="ru-RU"/>
        </w:rPr>
        <w:t>очти всем детям хорошо помогают справиться с дневным </w:t>
      </w:r>
      <w:r w:rsidRPr="00536877">
        <w:rPr>
          <w:rFonts w:ascii="Times New Roman" w:eastAsia="Times New Roman" w:hAnsi="Times New Roman" w:cs="Times New Roman"/>
          <w:b/>
          <w:bCs/>
          <w:color w:val="333333"/>
          <w:sz w:val="24"/>
          <w:szCs w:val="24"/>
          <w:lang w:eastAsia="ru-RU"/>
        </w:rPr>
        <w:t>напряжением игры с водой.</w:t>
      </w:r>
      <w:r w:rsidRPr="00536877">
        <w:rPr>
          <w:rFonts w:ascii="Times New Roman" w:eastAsia="Times New Roman" w:hAnsi="Times New Roman" w:cs="Times New Roman"/>
          <w:color w:val="333333"/>
          <w:sz w:val="24"/>
          <w:szCs w:val="24"/>
          <w:lang w:eastAsia="ru-RU"/>
        </w:rPr>
        <w:t xml:space="preserve"> Наберите в ванну немного теплой воды, положите под ноги ребенку </w:t>
      </w:r>
      <w:proofErr w:type="gramStart"/>
      <w:r w:rsidRPr="00536877">
        <w:rPr>
          <w:rFonts w:ascii="Times New Roman" w:eastAsia="Times New Roman" w:hAnsi="Times New Roman" w:cs="Times New Roman"/>
          <w:color w:val="333333"/>
          <w:sz w:val="24"/>
          <w:szCs w:val="24"/>
          <w:lang w:eastAsia="ru-RU"/>
        </w:rPr>
        <w:t>нескользкий</w:t>
      </w:r>
      <w:proofErr w:type="gramEnd"/>
      <w:r w:rsidRPr="00536877">
        <w:rPr>
          <w:rFonts w:ascii="Times New Roman" w:eastAsia="Times New Roman" w:hAnsi="Times New Roman" w:cs="Times New Roman"/>
          <w:color w:val="333333"/>
          <w:sz w:val="24"/>
          <w:szCs w:val="24"/>
          <w:lang w:eastAsia="ru-RU"/>
        </w:rPr>
        <w:t xml:space="preserve"> </w:t>
      </w: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proofErr w:type="gramStart"/>
      <w:r w:rsidRPr="00536877">
        <w:rPr>
          <w:rFonts w:ascii="Times New Roman" w:eastAsia="Times New Roman" w:hAnsi="Times New Roman" w:cs="Times New Roman"/>
          <w:color w:val="333333"/>
          <w:sz w:val="24"/>
          <w:szCs w:val="24"/>
          <w:lang w:eastAsia="ru-RU"/>
        </w:rPr>
        <w:t>коврик, включите теплый</w:t>
      </w:r>
      <w:r>
        <w:rPr>
          <w:rFonts w:ascii="Times New Roman" w:eastAsia="Times New Roman" w:hAnsi="Times New Roman" w:cs="Times New Roman"/>
          <w:color w:val="333333"/>
          <w:sz w:val="24"/>
          <w:szCs w:val="24"/>
          <w:lang w:eastAsia="ru-RU"/>
        </w:rPr>
        <w:t xml:space="preserve"> душ — усталость, раздражение, н</w:t>
      </w:r>
      <w:r w:rsidRPr="00536877">
        <w:rPr>
          <w:rFonts w:ascii="Times New Roman" w:eastAsia="Times New Roman" w:hAnsi="Times New Roman" w:cs="Times New Roman"/>
          <w:color w:val="333333"/>
          <w:sz w:val="24"/>
          <w:szCs w:val="24"/>
          <w:lang w:eastAsia="ru-RU"/>
        </w:rPr>
        <w:t>апряжение уйдут, «стекут» с малыша.</w:t>
      </w:r>
      <w:proofErr w:type="gramEnd"/>
      <w:r w:rsidRPr="00536877">
        <w:rPr>
          <w:rFonts w:ascii="Times New Roman" w:eastAsia="Times New Roman" w:hAnsi="Times New Roman" w:cs="Times New Roman"/>
          <w:color w:val="333333"/>
          <w:sz w:val="24"/>
          <w:szCs w:val="24"/>
          <w:lang w:eastAsia="ru-RU"/>
        </w:rPr>
        <w:t xml:space="preserve"> Игры с водой, как и остальные, должны быть нешумными, спокойными. Предложите ребенку:  пускать мыльные пузыри — выдуть большущий шар и малюсенький </w:t>
      </w:r>
      <w:proofErr w:type="spellStart"/>
      <w:r w:rsidRPr="00536877">
        <w:rPr>
          <w:rFonts w:ascii="Times New Roman" w:eastAsia="Times New Roman" w:hAnsi="Times New Roman" w:cs="Times New Roman"/>
          <w:color w:val="333333"/>
          <w:sz w:val="24"/>
          <w:szCs w:val="24"/>
          <w:lang w:eastAsia="ru-RU"/>
        </w:rPr>
        <w:t>пузырик</w:t>
      </w:r>
      <w:proofErr w:type="spellEnd"/>
      <w:r w:rsidRPr="00536877">
        <w:rPr>
          <w:rFonts w:ascii="Times New Roman" w:eastAsia="Times New Roman" w:hAnsi="Times New Roman" w:cs="Times New Roman"/>
          <w:color w:val="333333"/>
          <w:sz w:val="24"/>
          <w:szCs w:val="24"/>
          <w:lang w:eastAsia="ru-RU"/>
        </w:rPr>
        <w:t xml:space="preserve">; играть с губками — смотреть, как они впитывают и отдают воду; взять две-три баночки и переливать водичку из одной в другую. Вид и звук льющейся воды действуют на ребенка </w:t>
      </w:r>
      <w:proofErr w:type="spellStart"/>
      <w:r w:rsidRPr="00536877">
        <w:rPr>
          <w:rFonts w:ascii="Times New Roman" w:eastAsia="Times New Roman" w:hAnsi="Times New Roman" w:cs="Times New Roman"/>
          <w:color w:val="333333"/>
          <w:sz w:val="24"/>
          <w:szCs w:val="24"/>
          <w:lang w:eastAsia="ru-RU"/>
        </w:rPr>
        <w:t>умиротворяюще</w:t>
      </w:r>
      <w:proofErr w:type="spellEnd"/>
      <w:r w:rsidRPr="00536877">
        <w:rPr>
          <w:rFonts w:ascii="Times New Roman" w:eastAsia="Times New Roman" w:hAnsi="Times New Roman" w:cs="Times New Roman"/>
          <w:color w:val="333333"/>
          <w:sz w:val="24"/>
          <w:szCs w:val="24"/>
          <w:lang w:eastAsia="ru-RU"/>
        </w:rPr>
        <w:t xml:space="preserve"> — через 15 — 20 мин он будет готов идти в кровать. Если малыш будет знать, что в конце шумного дня его ждет «тихая пристань», то целый день в детском саду не покажется ему бесконечной вечностью, и стресс отступит.</w:t>
      </w:r>
      <w:r w:rsidRPr="00536877">
        <w:rPr>
          <w:rFonts w:ascii="Times New Roman" w:eastAsia="Times New Roman" w:hAnsi="Times New Roman" w:cs="Times New Roman"/>
          <w:color w:val="333333"/>
          <w:sz w:val="24"/>
          <w:szCs w:val="24"/>
          <w:lang w:eastAsia="ru-RU"/>
        </w:rPr>
        <w:br/>
        <w:t>Психологи доказали, что в игре у дошкольника интенсивно развивается психика, формируются память, мышление, восприятие; больше проявляется произвольности, он лучше запоминает, дальше и выше прыгает, быстрее бегает, чем в ситуации обучения.</w:t>
      </w:r>
      <w:r w:rsidRPr="00536877">
        <w:rPr>
          <w:rFonts w:ascii="Times New Roman" w:eastAsia="Times New Roman" w:hAnsi="Times New Roman" w:cs="Times New Roman"/>
          <w:b/>
          <w:bCs/>
          <w:color w:val="333333"/>
          <w:sz w:val="24"/>
          <w:szCs w:val="24"/>
          <w:lang w:eastAsia="ru-RU"/>
        </w:rPr>
        <w:t> </w:t>
      </w:r>
    </w:p>
    <w:p w:rsidR="00D16195" w:rsidRDefault="00D16195" w:rsidP="00D16195">
      <w:p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i/>
          <w:iCs/>
          <w:color w:val="333333"/>
          <w:sz w:val="24"/>
          <w:szCs w:val="24"/>
          <w:lang w:eastAsia="ru-RU"/>
        </w:rPr>
        <w:t>Пусть будет ЖИЗНЬ, </w:t>
      </w:r>
      <w:r w:rsidRPr="00536877">
        <w:rPr>
          <w:rFonts w:ascii="Times New Roman" w:eastAsia="Times New Roman" w:hAnsi="Times New Roman" w:cs="Times New Roman"/>
          <w:i/>
          <w:iCs/>
          <w:color w:val="333333"/>
          <w:sz w:val="24"/>
          <w:szCs w:val="24"/>
          <w:lang w:eastAsia="ru-RU"/>
        </w:rPr>
        <w:br/>
        <w:t>А в ней улыбки! </w:t>
      </w:r>
      <w:r w:rsidRPr="00536877">
        <w:rPr>
          <w:rFonts w:ascii="Times New Roman" w:eastAsia="Times New Roman" w:hAnsi="Times New Roman" w:cs="Times New Roman"/>
          <w:i/>
          <w:iCs/>
          <w:color w:val="333333"/>
          <w:sz w:val="24"/>
          <w:szCs w:val="24"/>
          <w:lang w:eastAsia="ru-RU"/>
        </w:rPr>
        <w:br/>
        <w:t>Ведь ЖИТЬ так здорово, </w:t>
      </w:r>
      <w:r w:rsidRPr="00536877">
        <w:rPr>
          <w:rFonts w:ascii="Times New Roman" w:eastAsia="Times New Roman" w:hAnsi="Times New Roman" w:cs="Times New Roman"/>
          <w:i/>
          <w:iCs/>
          <w:color w:val="333333"/>
          <w:sz w:val="24"/>
          <w:szCs w:val="24"/>
          <w:lang w:eastAsia="ru-RU"/>
        </w:rPr>
        <w:br/>
        <w:t>Поверьте! </w:t>
      </w:r>
      <w:r w:rsidRPr="00536877">
        <w:rPr>
          <w:rFonts w:ascii="Times New Roman" w:eastAsia="Times New Roman" w:hAnsi="Times New Roman" w:cs="Times New Roman"/>
          <w:i/>
          <w:iCs/>
          <w:color w:val="333333"/>
          <w:sz w:val="24"/>
          <w:szCs w:val="24"/>
          <w:lang w:eastAsia="ru-RU"/>
        </w:rPr>
        <w:br/>
        <w:t>Проснуться утром </w:t>
      </w:r>
      <w:r w:rsidRPr="00536877">
        <w:rPr>
          <w:rFonts w:ascii="Times New Roman" w:eastAsia="Times New Roman" w:hAnsi="Times New Roman" w:cs="Times New Roman"/>
          <w:i/>
          <w:iCs/>
          <w:color w:val="333333"/>
          <w:sz w:val="24"/>
          <w:szCs w:val="24"/>
          <w:lang w:eastAsia="ru-RU"/>
        </w:rPr>
        <w:br/>
        <w:t>и увидеть,  </w:t>
      </w:r>
      <w:r w:rsidRPr="00536877">
        <w:rPr>
          <w:rFonts w:ascii="Times New Roman" w:eastAsia="Times New Roman" w:hAnsi="Times New Roman" w:cs="Times New Roman"/>
          <w:i/>
          <w:iCs/>
          <w:color w:val="333333"/>
          <w:sz w:val="24"/>
          <w:szCs w:val="24"/>
          <w:lang w:eastAsia="ru-RU"/>
        </w:rPr>
        <w:br/>
        <w:t>Как солнышко стучится в дверь! </w:t>
      </w:r>
      <w:r w:rsidRPr="00536877">
        <w:rPr>
          <w:rFonts w:ascii="Times New Roman" w:eastAsia="Times New Roman" w:hAnsi="Times New Roman" w:cs="Times New Roman"/>
          <w:i/>
          <w:iCs/>
          <w:color w:val="333333"/>
          <w:sz w:val="24"/>
          <w:szCs w:val="24"/>
          <w:lang w:eastAsia="ru-RU"/>
        </w:rPr>
        <w:br/>
        <w:t>И знать, что завтра снова будет </w:t>
      </w:r>
      <w:r w:rsidRPr="00536877">
        <w:rPr>
          <w:rFonts w:ascii="Times New Roman" w:eastAsia="Times New Roman" w:hAnsi="Times New Roman" w:cs="Times New Roman"/>
          <w:i/>
          <w:iCs/>
          <w:color w:val="333333"/>
          <w:sz w:val="24"/>
          <w:szCs w:val="24"/>
          <w:lang w:eastAsia="ru-RU"/>
        </w:rPr>
        <w:br/>
        <w:t>Чудесный день и суета, </w:t>
      </w:r>
      <w:r w:rsidRPr="00536877">
        <w:rPr>
          <w:rFonts w:ascii="Times New Roman" w:eastAsia="Times New Roman" w:hAnsi="Times New Roman" w:cs="Times New Roman"/>
          <w:i/>
          <w:iCs/>
          <w:color w:val="333333"/>
          <w:sz w:val="24"/>
          <w:szCs w:val="24"/>
          <w:lang w:eastAsia="ru-RU"/>
        </w:rPr>
        <w:br/>
        <w:t>То суета не серых будней, </w:t>
      </w:r>
      <w:r w:rsidRPr="00536877">
        <w:rPr>
          <w:rFonts w:ascii="Times New Roman" w:eastAsia="Times New Roman" w:hAnsi="Times New Roman" w:cs="Times New Roman"/>
          <w:i/>
          <w:iCs/>
          <w:color w:val="333333"/>
          <w:sz w:val="24"/>
          <w:szCs w:val="24"/>
          <w:lang w:eastAsia="ru-RU"/>
        </w:rPr>
        <w:br/>
        <w:t>А ЖИЗНИ чудной суета! </w:t>
      </w:r>
    </w:p>
    <w:p w:rsidR="00D16195" w:rsidRPr="00536877" w:rsidRDefault="00D16195" w:rsidP="00D16195">
      <w:p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926AD4">
        <w:rPr>
          <w:rFonts w:ascii="Times New Roman" w:eastAsia="Times New Roman" w:hAnsi="Times New Roman" w:cs="Times New Roman"/>
          <w:b/>
          <w:bCs/>
          <w:color w:val="333333"/>
          <w:sz w:val="24"/>
          <w:szCs w:val="24"/>
          <w:lang w:eastAsia="ru-RU"/>
        </w:rPr>
        <w:t>Ведущий:</w:t>
      </w:r>
      <w:r w:rsidRPr="00536877">
        <w:rPr>
          <w:rFonts w:ascii="Times New Roman" w:eastAsia="Times New Roman" w:hAnsi="Times New Roman" w:cs="Times New Roman"/>
          <w:color w:val="333333"/>
          <w:sz w:val="24"/>
          <w:szCs w:val="24"/>
          <w:lang w:eastAsia="ru-RU"/>
        </w:rPr>
        <w:t> Следующая рубрика родительского собрания – «Про еду», с ней познакомит вас медсестра дошкольного учреждения</w:t>
      </w:r>
    </w:p>
    <w:p w:rsidR="00D16195"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926AD4">
        <w:rPr>
          <w:rFonts w:ascii="Times New Roman" w:eastAsia="Times New Roman" w:hAnsi="Times New Roman" w:cs="Times New Roman"/>
          <w:b/>
          <w:bCs/>
          <w:color w:val="333333"/>
          <w:sz w:val="24"/>
          <w:szCs w:val="24"/>
          <w:lang w:eastAsia="ru-RU"/>
        </w:rPr>
        <w:t>Медсестра:</w:t>
      </w:r>
      <w:r w:rsidRPr="00536877">
        <w:rPr>
          <w:rFonts w:ascii="Times New Roman" w:eastAsia="Times New Roman" w:hAnsi="Times New Roman" w:cs="Times New Roman"/>
          <w:color w:val="333333"/>
          <w:sz w:val="24"/>
          <w:szCs w:val="24"/>
          <w:lang w:eastAsia="ru-RU"/>
        </w:rPr>
        <w:t> Добрый вечер, уважаемые родители! А поговорим мы про питание дошкольников. Питание детей 3-7 лет должно быть организовано таким образом, чтобы обеспечить нормальный рост и развитие детского организма</w:t>
      </w:r>
      <w:r>
        <w:rPr>
          <w:rFonts w:ascii="Times New Roman" w:eastAsia="Times New Roman" w:hAnsi="Times New Roman" w:cs="Times New Roman"/>
          <w:color w:val="333333"/>
          <w:sz w:val="24"/>
          <w:szCs w:val="24"/>
          <w:lang w:eastAsia="ru-RU"/>
        </w:rPr>
        <w:t>.</w:t>
      </w: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Для правильного роста и развития ребенку необходима пища, богатая </w:t>
      </w:r>
      <w:r w:rsidRPr="00536877">
        <w:rPr>
          <w:rFonts w:ascii="Times New Roman" w:eastAsia="Times New Roman" w:hAnsi="Times New Roman" w:cs="Times New Roman"/>
          <w:b/>
          <w:bCs/>
          <w:color w:val="333333"/>
          <w:sz w:val="24"/>
          <w:szCs w:val="24"/>
          <w:lang w:eastAsia="ru-RU"/>
        </w:rPr>
        <w:t>витаминами</w:t>
      </w:r>
      <w:r w:rsidRPr="00536877">
        <w:rPr>
          <w:rFonts w:ascii="Times New Roman" w:eastAsia="Times New Roman" w:hAnsi="Times New Roman" w:cs="Times New Roman"/>
          <w:color w:val="333333"/>
          <w:sz w:val="24"/>
          <w:szCs w:val="24"/>
          <w:lang w:eastAsia="ru-RU"/>
        </w:rPr>
        <w:t>. Витамины должны поступать в организм с пищей. Витамины относятся к незаменимым факторам питания. Содержание витаминов в продуктах гораздо ниже, чем белков, жиров и углеводов, потому постоянный контроль над достаточным содержанием каждого витамина в повседневном рационе ребенка необходим.</w:t>
      </w: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В представленной таблице </w:t>
      </w:r>
      <w:r w:rsidRPr="00536877">
        <w:rPr>
          <w:rFonts w:ascii="Times New Roman" w:eastAsia="Times New Roman" w:hAnsi="Times New Roman" w:cs="Times New Roman"/>
          <w:i/>
          <w:iCs/>
          <w:color w:val="333333"/>
          <w:sz w:val="24"/>
          <w:szCs w:val="24"/>
          <w:lang w:eastAsia="ru-RU"/>
        </w:rPr>
        <w:t xml:space="preserve">(на экране </w:t>
      </w:r>
      <w:proofErr w:type="spellStart"/>
      <w:r w:rsidRPr="00536877">
        <w:rPr>
          <w:rFonts w:ascii="Times New Roman" w:eastAsia="Times New Roman" w:hAnsi="Times New Roman" w:cs="Times New Roman"/>
          <w:i/>
          <w:iCs/>
          <w:color w:val="333333"/>
          <w:sz w:val="24"/>
          <w:szCs w:val="24"/>
          <w:lang w:eastAsia="ru-RU"/>
        </w:rPr>
        <w:t>мультимедийной</w:t>
      </w:r>
      <w:proofErr w:type="spellEnd"/>
      <w:r w:rsidRPr="00536877">
        <w:rPr>
          <w:rFonts w:ascii="Times New Roman" w:eastAsia="Times New Roman" w:hAnsi="Times New Roman" w:cs="Times New Roman"/>
          <w:i/>
          <w:iCs/>
          <w:color w:val="333333"/>
          <w:sz w:val="24"/>
          <w:szCs w:val="24"/>
          <w:lang w:eastAsia="ru-RU"/>
        </w:rPr>
        <w:t xml:space="preserve"> установки)</w:t>
      </w:r>
      <w:r w:rsidRPr="00536877">
        <w:rPr>
          <w:rFonts w:ascii="Times New Roman" w:eastAsia="Times New Roman" w:hAnsi="Times New Roman" w:cs="Times New Roman"/>
          <w:color w:val="333333"/>
          <w:sz w:val="24"/>
          <w:szCs w:val="24"/>
          <w:lang w:eastAsia="ru-RU"/>
        </w:rPr>
        <w:t> указаны основные, наиболее важные для детского организма витамины и их суточная норма для детей 3 (первая цифра) и 7 лет (вторая цифра).</w:t>
      </w: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b/>
          <w:bCs/>
          <w:color w:val="333333"/>
          <w:sz w:val="24"/>
          <w:szCs w:val="24"/>
          <w:lang w:eastAsia="ru-RU"/>
        </w:rPr>
        <w:lastRenderedPageBreak/>
        <w:t>Таблица среднесуточной нормы физиологической потребности организма в основных витаминах</w:t>
      </w:r>
    </w:p>
    <w:tbl>
      <w:tblPr>
        <w:tblW w:w="5000" w:type="pct"/>
        <w:shd w:val="clear" w:color="auto" w:fill="FFFFFF"/>
        <w:tblCellMar>
          <w:top w:w="60" w:type="dxa"/>
          <w:left w:w="60" w:type="dxa"/>
          <w:bottom w:w="60" w:type="dxa"/>
          <w:right w:w="60" w:type="dxa"/>
        </w:tblCellMar>
        <w:tblLook w:val="04A0"/>
      </w:tblPr>
      <w:tblGrid>
        <w:gridCol w:w="1152"/>
        <w:gridCol w:w="3783"/>
        <w:gridCol w:w="3026"/>
        <w:gridCol w:w="1510"/>
      </w:tblGrid>
      <w:tr w:rsidR="00D16195" w:rsidRPr="00536877" w:rsidTr="0073247A">
        <w:tc>
          <w:tcPr>
            <w:tcW w:w="6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jc w:val="center"/>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b/>
                <w:bCs/>
                <w:color w:val="333333"/>
                <w:sz w:val="24"/>
                <w:szCs w:val="24"/>
                <w:lang w:eastAsia="ru-RU"/>
              </w:rPr>
              <w:t>Название</w:t>
            </w:r>
          </w:p>
        </w:tc>
        <w:tc>
          <w:tcPr>
            <w:tcW w:w="20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jc w:val="center"/>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b/>
                <w:bCs/>
                <w:color w:val="333333"/>
                <w:sz w:val="24"/>
                <w:szCs w:val="24"/>
                <w:lang w:eastAsia="ru-RU"/>
              </w:rPr>
              <w:t>Функция</w:t>
            </w:r>
          </w:p>
        </w:tc>
        <w:tc>
          <w:tcPr>
            <w:tcW w:w="16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jc w:val="center"/>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b/>
                <w:bCs/>
                <w:color w:val="333333"/>
                <w:sz w:val="24"/>
                <w:szCs w:val="24"/>
                <w:lang w:eastAsia="ru-RU"/>
              </w:rPr>
              <w:t>Продукты, содержащие витамин</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jc w:val="center"/>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b/>
                <w:bCs/>
                <w:color w:val="333333"/>
                <w:sz w:val="24"/>
                <w:szCs w:val="24"/>
                <w:lang w:eastAsia="ru-RU"/>
              </w:rPr>
              <w:t>Суточная норма для детей 3-7 лет</w:t>
            </w:r>
          </w:p>
        </w:tc>
      </w:tr>
      <w:tr w:rsidR="00D16195" w:rsidRPr="00536877" w:rsidTr="0073247A">
        <w:tc>
          <w:tcPr>
            <w:tcW w:w="5000" w:type="pct"/>
            <w:gridSpan w:val="4"/>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jc w:val="center"/>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Витамины группы</w:t>
            </w:r>
            <w:proofErr w:type="gramStart"/>
            <w:r w:rsidRPr="00536877">
              <w:rPr>
                <w:rFonts w:ascii="Times New Roman" w:eastAsia="Times New Roman" w:hAnsi="Times New Roman" w:cs="Times New Roman"/>
                <w:color w:val="333333"/>
                <w:sz w:val="24"/>
                <w:szCs w:val="24"/>
                <w:lang w:eastAsia="ru-RU"/>
              </w:rPr>
              <w:t xml:space="preserve"> В</w:t>
            </w:r>
            <w:proofErr w:type="gramEnd"/>
          </w:p>
        </w:tc>
      </w:tr>
      <w:tr w:rsidR="00D16195" w:rsidRPr="00536877" w:rsidTr="0073247A">
        <w:tc>
          <w:tcPr>
            <w:tcW w:w="6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В</w:t>
            </w:r>
            <w:proofErr w:type="gramStart"/>
            <w:r w:rsidRPr="00536877">
              <w:rPr>
                <w:rFonts w:ascii="Times New Roman" w:eastAsia="Times New Roman" w:hAnsi="Times New Roman" w:cs="Times New Roman"/>
                <w:color w:val="333333"/>
                <w:sz w:val="24"/>
                <w:szCs w:val="24"/>
                <w:lang w:eastAsia="ru-RU"/>
              </w:rPr>
              <w:t>1</w:t>
            </w:r>
            <w:proofErr w:type="gramEnd"/>
          </w:p>
        </w:tc>
        <w:tc>
          <w:tcPr>
            <w:tcW w:w="20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proofErr w:type="gramStart"/>
            <w:r w:rsidRPr="00536877">
              <w:rPr>
                <w:rFonts w:ascii="Times New Roman" w:eastAsia="Times New Roman" w:hAnsi="Times New Roman" w:cs="Times New Roman"/>
                <w:color w:val="333333"/>
                <w:sz w:val="24"/>
                <w:szCs w:val="24"/>
                <w:lang w:eastAsia="ru-RU"/>
              </w:rPr>
              <w:t>Необходим</w:t>
            </w:r>
            <w:proofErr w:type="gramEnd"/>
            <w:r w:rsidRPr="00536877">
              <w:rPr>
                <w:rFonts w:ascii="Times New Roman" w:eastAsia="Times New Roman" w:hAnsi="Times New Roman" w:cs="Times New Roman"/>
                <w:color w:val="333333"/>
                <w:sz w:val="24"/>
                <w:szCs w:val="24"/>
                <w:lang w:eastAsia="ru-RU"/>
              </w:rPr>
              <w:t xml:space="preserve"> для нормального функционирования нервной системы, сердечной и скелетных мышц, органов желудочно-кишечного тракта. Участвует в углеводном обмене.</w:t>
            </w:r>
          </w:p>
        </w:tc>
        <w:tc>
          <w:tcPr>
            <w:tcW w:w="16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proofErr w:type="gramStart"/>
            <w:r w:rsidRPr="00536877">
              <w:rPr>
                <w:rFonts w:ascii="Times New Roman" w:eastAsia="Times New Roman" w:hAnsi="Times New Roman" w:cs="Times New Roman"/>
                <w:color w:val="333333"/>
                <w:sz w:val="24"/>
                <w:szCs w:val="24"/>
                <w:lang w:eastAsia="ru-RU"/>
              </w:rPr>
              <w:t>Хлеб из муки грубого помола, крупы, зернобобовые (горох, фасоль, соя), печень и другие субпродукты, дрожжи, мясо (свинина, телятина).</w:t>
            </w:r>
            <w:proofErr w:type="gramEnd"/>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0,8 - 1,0 мг</w:t>
            </w:r>
          </w:p>
        </w:tc>
      </w:tr>
      <w:tr w:rsidR="00D16195" w:rsidRPr="00536877" w:rsidTr="0073247A">
        <w:tc>
          <w:tcPr>
            <w:tcW w:w="6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В</w:t>
            </w:r>
            <w:proofErr w:type="gramStart"/>
            <w:r w:rsidRPr="00536877">
              <w:rPr>
                <w:rFonts w:ascii="Times New Roman" w:eastAsia="Times New Roman" w:hAnsi="Times New Roman" w:cs="Times New Roman"/>
                <w:color w:val="333333"/>
                <w:sz w:val="24"/>
                <w:szCs w:val="24"/>
                <w:lang w:eastAsia="ru-RU"/>
              </w:rPr>
              <w:t>2</w:t>
            </w:r>
            <w:proofErr w:type="gramEnd"/>
          </w:p>
        </w:tc>
        <w:tc>
          <w:tcPr>
            <w:tcW w:w="20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Поддерживает нормальные свойства кожи, слизистых оболочек, нормальное зрение и кроветворение.</w:t>
            </w:r>
          </w:p>
        </w:tc>
        <w:tc>
          <w:tcPr>
            <w:tcW w:w="16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proofErr w:type="gramStart"/>
            <w:r w:rsidRPr="00536877">
              <w:rPr>
                <w:rFonts w:ascii="Times New Roman" w:eastAsia="Times New Roman" w:hAnsi="Times New Roman" w:cs="Times New Roman"/>
                <w:color w:val="333333"/>
                <w:sz w:val="24"/>
                <w:szCs w:val="24"/>
                <w:lang w:eastAsia="ru-RU"/>
              </w:rPr>
              <w:t>Молоко и молочные продукты (сыр, творог), яйца, мясо (говядина, телятина, птица, печень), крупы, хлеб.</w:t>
            </w:r>
            <w:proofErr w:type="gramEnd"/>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0,9 - 1,2 мг</w:t>
            </w:r>
          </w:p>
        </w:tc>
      </w:tr>
      <w:tr w:rsidR="00D16195" w:rsidRPr="00536877" w:rsidTr="0073247A">
        <w:tc>
          <w:tcPr>
            <w:tcW w:w="6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В</w:t>
            </w:r>
            <w:proofErr w:type="gramStart"/>
            <w:r w:rsidRPr="00536877">
              <w:rPr>
                <w:rFonts w:ascii="Times New Roman" w:eastAsia="Times New Roman" w:hAnsi="Times New Roman" w:cs="Times New Roman"/>
                <w:color w:val="333333"/>
                <w:sz w:val="24"/>
                <w:szCs w:val="24"/>
                <w:lang w:eastAsia="ru-RU"/>
              </w:rPr>
              <w:t>6</w:t>
            </w:r>
            <w:proofErr w:type="gramEnd"/>
          </w:p>
        </w:tc>
        <w:tc>
          <w:tcPr>
            <w:tcW w:w="20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Поддерживает нормальные свойства кожи, работу нервной системы, кроветворение.</w:t>
            </w:r>
          </w:p>
        </w:tc>
        <w:tc>
          <w:tcPr>
            <w:tcW w:w="16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Пшеничная мука, пшено, печень, мясо, рыба, картофель, морковь, капуста.</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0,9 - 1,3 мг</w:t>
            </w:r>
          </w:p>
        </w:tc>
      </w:tr>
      <w:tr w:rsidR="00D16195" w:rsidRPr="00536877" w:rsidTr="0073247A">
        <w:tc>
          <w:tcPr>
            <w:tcW w:w="6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В12</w:t>
            </w:r>
          </w:p>
        </w:tc>
        <w:tc>
          <w:tcPr>
            <w:tcW w:w="20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Поддерживает кроветворение и нормальную работу нервной системы.</w:t>
            </w:r>
          </w:p>
        </w:tc>
        <w:tc>
          <w:tcPr>
            <w:tcW w:w="16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Мясо, рыба, субпродукты, яичный желток, продукты моря, сыр.</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1 - 1,5 мкг</w:t>
            </w:r>
          </w:p>
        </w:tc>
      </w:tr>
      <w:tr w:rsidR="00D16195" w:rsidRPr="00536877" w:rsidTr="0073247A">
        <w:tc>
          <w:tcPr>
            <w:tcW w:w="6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РР (</w:t>
            </w:r>
            <w:proofErr w:type="spellStart"/>
            <w:r w:rsidRPr="00536877">
              <w:rPr>
                <w:rFonts w:ascii="Times New Roman" w:eastAsia="Times New Roman" w:hAnsi="Times New Roman" w:cs="Times New Roman"/>
                <w:color w:val="333333"/>
                <w:sz w:val="24"/>
                <w:szCs w:val="24"/>
                <w:lang w:eastAsia="ru-RU"/>
              </w:rPr>
              <w:t>ниацин</w:t>
            </w:r>
            <w:proofErr w:type="spellEnd"/>
            <w:r w:rsidRPr="00536877">
              <w:rPr>
                <w:rFonts w:ascii="Times New Roman" w:eastAsia="Times New Roman" w:hAnsi="Times New Roman" w:cs="Times New Roman"/>
                <w:color w:val="333333"/>
                <w:sz w:val="24"/>
                <w:szCs w:val="24"/>
                <w:lang w:eastAsia="ru-RU"/>
              </w:rPr>
              <w:t>)</w:t>
            </w:r>
          </w:p>
        </w:tc>
        <w:tc>
          <w:tcPr>
            <w:tcW w:w="20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Функционирование нервной, пищеварительной систем, поддержание нормальных свойств кожи.</w:t>
            </w:r>
          </w:p>
        </w:tc>
        <w:tc>
          <w:tcPr>
            <w:tcW w:w="16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proofErr w:type="gramStart"/>
            <w:r w:rsidRPr="00536877">
              <w:rPr>
                <w:rFonts w:ascii="Times New Roman" w:eastAsia="Times New Roman" w:hAnsi="Times New Roman" w:cs="Times New Roman"/>
                <w:color w:val="333333"/>
                <w:sz w:val="24"/>
                <w:szCs w:val="24"/>
                <w:lang w:eastAsia="ru-RU"/>
              </w:rPr>
              <w:t>Гречневая, рисовая крупа, мука грубого помола, бобовые, мясо, печень, почки, рыба, сушеные грибы.</w:t>
            </w:r>
            <w:proofErr w:type="gramEnd"/>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10-13 мг</w:t>
            </w:r>
          </w:p>
        </w:tc>
      </w:tr>
      <w:tr w:rsidR="00D16195" w:rsidRPr="00536877" w:rsidTr="0073247A">
        <w:tc>
          <w:tcPr>
            <w:tcW w:w="6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proofErr w:type="spellStart"/>
            <w:r w:rsidRPr="00536877">
              <w:rPr>
                <w:rFonts w:ascii="Times New Roman" w:eastAsia="Times New Roman" w:hAnsi="Times New Roman" w:cs="Times New Roman"/>
                <w:color w:val="333333"/>
                <w:sz w:val="24"/>
                <w:szCs w:val="24"/>
                <w:lang w:eastAsia="ru-RU"/>
              </w:rPr>
              <w:t>Фолиевая</w:t>
            </w:r>
            <w:proofErr w:type="spellEnd"/>
            <w:r w:rsidRPr="00536877">
              <w:rPr>
                <w:rFonts w:ascii="Times New Roman" w:eastAsia="Times New Roman" w:hAnsi="Times New Roman" w:cs="Times New Roman"/>
                <w:color w:val="333333"/>
                <w:sz w:val="24"/>
                <w:szCs w:val="24"/>
                <w:lang w:eastAsia="ru-RU"/>
              </w:rPr>
              <w:t xml:space="preserve"> кислота</w:t>
            </w:r>
          </w:p>
        </w:tc>
        <w:tc>
          <w:tcPr>
            <w:tcW w:w="20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Кроветворение, рост и развитие организма, синтез белка и нуклеиновых кислот, предотвращение ожирения печени.</w:t>
            </w:r>
          </w:p>
        </w:tc>
        <w:tc>
          <w:tcPr>
            <w:tcW w:w="16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proofErr w:type="gramStart"/>
            <w:r w:rsidRPr="00536877">
              <w:rPr>
                <w:rFonts w:ascii="Times New Roman" w:eastAsia="Times New Roman" w:hAnsi="Times New Roman" w:cs="Times New Roman"/>
                <w:color w:val="333333"/>
                <w:sz w:val="24"/>
                <w:szCs w:val="24"/>
                <w:lang w:eastAsia="ru-RU"/>
              </w:rPr>
              <w:t>Мука грубого помола, гречневая и овсяная крупа, пшено, фасоль, цветная капуста, зеленый лук, печень, творог, сыр.</w:t>
            </w:r>
            <w:proofErr w:type="gramEnd"/>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100-200 мкг</w:t>
            </w:r>
          </w:p>
        </w:tc>
      </w:tr>
      <w:tr w:rsidR="00D16195" w:rsidRPr="00536877" w:rsidTr="0073247A">
        <w:tc>
          <w:tcPr>
            <w:tcW w:w="6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С</w:t>
            </w:r>
          </w:p>
        </w:tc>
        <w:tc>
          <w:tcPr>
            <w:tcW w:w="20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Регенерация и заживление тканей, поддержание устойчивости к инфекциям и действию ядов. Кроветворение, проницаемость кровеносных сосудов.</w:t>
            </w:r>
          </w:p>
        </w:tc>
        <w:tc>
          <w:tcPr>
            <w:tcW w:w="16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proofErr w:type="gramStart"/>
            <w:r w:rsidRPr="00536877">
              <w:rPr>
                <w:rFonts w:ascii="Times New Roman" w:eastAsia="Times New Roman" w:hAnsi="Times New Roman" w:cs="Times New Roman"/>
                <w:color w:val="333333"/>
                <w:sz w:val="24"/>
                <w:szCs w:val="24"/>
                <w:lang w:eastAsia="ru-RU"/>
              </w:rPr>
              <w:t>Плоды и овощи: шиповник, черная смородина, сладкий перец, укроп, петрушка, картофель, капуста, цветная капуста, рябина, яблоки, цитрусовые.</w:t>
            </w:r>
            <w:proofErr w:type="gramEnd"/>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45-60 мг</w:t>
            </w:r>
          </w:p>
        </w:tc>
      </w:tr>
      <w:tr w:rsidR="00D16195" w:rsidRPr="00536877" w:rsidTr="0073247A">
        <w:tc>
          <w:tcPr>
            <w:tcW w:w="6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А (</w:t>
            </w:r>
            <w:proofErr w:type="spellStart"/>
            <w:r w:rsidRPr="00536877">
              <w:rPr>
                <w:rFonts w:ascii="Times New Roman" w:eastAsia="Times New Roman" w:hAnsi="Times New Roman" w:cs="Times New Roman"/>
                <w:color w:val="333333"/>
                <w:sz w:val="24"/>
                <w:szCs w:val="24"/>
                <w:lang w:eastAsia="ru-RU"/>
              </w:rPr>
              <w:t>ретинол</w:t>
            </w:r>
            <w:proofErr w:type="spellEnd"/>
            <w:r w:rsidRPr="00536877">
              <w:rPr>
                <w:rFonts w:ascii="Times New Roman" w:eastAsia="Times New Roman" w:hAnsi="Times New Roman" w:cs="Times New Roman"/>
                <w:color w:val="333333"/>
                <w:sz w:val="24"/>
                <w:szCs w:val="24"/>
                <w:lang w:eastAsia="ru-RU"/>
              </w:rPr>
              <w:t xml:space="preserve">, </w:t>
            </w:r>
            <w:proofErr w:type="spellStart"/>
            <w:r w:rsidRPr="00536877">
              <w:rPr>
                <w:rFonts w:ascii="Times New Roman" w:eastAsia="Times New Roman" w:hAnsi="Times New Roman" w:cs="Times New Roman"/>
                <w:color w:val="333333"/>
                <w:sz w:val="24"/>
                <w:szCs w:val="24"/>
                <w:lang w:eastAsia="ru-RU"/>
              </w:rPr>
              <w:t>ретиналь</w:t>
            </w:r>
            <w:proofErr w:type="spellEnd"/>
            <w:r w:rsidRPr="00536877">
              <w:rPr>
                <w:rFonts w:ascii="Times New Roman" w:eastAsia="Times New Roman" w:hAnsi="Times New Roman" w:cs="Times New Roman"/>
                <w:color w:val="333333"/>
                <w:sz w:val="24"/>
                <w:szCs w:val="24"/>
                <w:lang w:eastAsia="ru-RU"/>
              </w:rPr>
              <w:t xml:space="preserve">, </w:t>
            </w:r>
            <w:proofErr w:type="spellStart"/>
            <w:r w:rsidRPr="00536877">
              <w:rPr>
                <w:rFonts w:ascii="Times New Roman" w:eastAsia="Times New Roman" w:hAnsi="Times New Roman" w:cs="Times New Roman"/>
                <w:color w:val="333333"/>
                <w:sz w:val="24"/>
                <w:szCs w:val="24"/>
                <w:lang w:eastAsia="ru-RU"/>
              </w:rPr>
              <w:t>ретиное-вая</w:t>
            </w:r>
            <w:proofErr w:type="spellEnd"/>
            <w:r w:rsidRPr="00536877">
              <w:rPr>
                <w:rFonts w:ascii="Times New Roman" w:eastAsia="Times New Roman" w:hAnsi="Times New Roman" w:cs="Times New Roman"/>
                <w:color w:val="333333"/>
                <w:sz w:val="24"/>
                <w:szCs w:val="24"/>
                <w:lang w:eastAsia="ru-RU"/>
              </w:rPr>
              <w:t xml:space="preserve"> кислота)</w:t>
            </w:r>
          </w:p>
        </w:tc>
        <w:tc>
          <w:tcPr>
            <w:tcW w:w="20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proofErr w:type="gramStart"/>
            <w:r w:rsidRPr="00536877">
              <w:rPr>
                <w:rFonts w:ascii="Times New Roman" w:eastAsia="Times New Roman" w:hAnsi="Times New Roman" w:cs="Times New Roman"/>
                <w:color w:val="333333"/>
                <w:sz w:val="24"/>
                <w:szCs w:val="24"/>
                <w:lang w:eastAsia="ru-RU"/>
              </w:rPr>
              <w:t>Необходим для нормального роста, развития клеток, тканей и органов, нормальной зрительной и половой функции, обеспечение нормальных свойств кожи.</w:t>
            </w:r>
            <w:proofErr w:type="gramEnd"/>
          </w:p>
        </w:tc>
        <w:tc>
          <w:tcPr>
            <w:tcW w:w="16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proofErr w:type="gramStart"/>
            <w:r w:rsidRPr="00536877">
              <w:rPr>
                <w:rFonts w:ascii="Times New Roman" w:eastAsia="Times New Roman" w:hAnsi="Times New Roman" w:cs="Times New Roman"/>
                <w:color w:val="333333"/>
                <w:sz w:val="24"/>
                <w:szCs w:val="24"/>
                <w:lang w:eastAsia="ru-RU"/>
              </w:rPr>
              <w:t>Печень морских животных и рыб, печень, сливочное масло, сливки, сметана, сыр, творог, яйца, морковь, томаты, абрикосы, зеленый лук, салат, шпинат.</w:t>
            </w:r>
            <w:proofErr w:type="gramEnd"/>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450-500 мкг</w:t>
            </w:r>
          </w:p>
        </w:tc>
      </w:tr>
      <w:tr w:rsidR="00D16195" w:rsidRPr="00536877" w:rsidTr="0073247A">
        <w:tc>
          <w:tcPr>
            <w:tcW w:w="6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lastRenderedPageBreak/>
              <w:t>D</w:t>
            </w:r>
          </w:p>
        </w:tc>
        <w:tc>
          <w:tcPr>
            <w:tcW w:w="20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Участвует в процессах обмена кальция и фосфора, ускоряет процесс всасывания кальция, увеличивает его концентрацию в крови, обеспечивает отложение в костях.</w:t>
            </w:r>
          </w:p>
        </w:tc>
        <w:tc>
          <w:tcPr>
            <w:tcW w:w="16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Сливочное масло, куриные яйца, печень, жир из печени рыб и морских животных.</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10-2,5 мкг</w:t>
            </w:r>
          </w:p>
        </w:tc>
      </w:tr>
      <w:tr w:rsidR="00D16195" w:rsidRPr="00536877" w:rsidTr="0073247A">
        <w:tc>
          <w:tcPr>
            <w:tcW w:w="6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Е</w:t>
            </w:r>
          </w:p>
        </w:tc>
        <w:tc>
          <w:tcPr>
            <w:tcW w:w="20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Антиоксидант, поддерживает работу клеток и субклеточных структур.</w:t>
            </w:r>
          </w:p>
        </w:tc>
        <w:tc>
          <w:tcPr>
            <w:tcW w:w="16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Подсолнечное, кукурузное, соевое масло, крупы, яйца.</w:t>
            </w:r>
          </w:p>
        </w:tc>
        <w:tc>
          <w:tcPr>
            <w:tcW w:w="800" w:type="pct"/>
            <w:tcBorders>
              <w:top w:val="single" w:sz="6" w:space="0" w:color="00000A"/>
              <w:left w:val="single" w:sz="6" w:space="0" w:color="00000A"/>
              <w:bottom w:val="single" w:sz="6" w:space="0" w:color="00000A"/>
              <w:right w:val="single" w:sz="6" w:space="0" w:color="00000A"/>
            </w:tcBorders>
            <w:shd w:val="clear" w:color="auto" w:fill="FFFFFF"/>
            <w:tcMar>
              <w:top w:w="58" w:type="dxa"/>
              <w:left w:w="58" w:type="dxa"/>
              <w:bottom w:w="58" w:type="dxa"/>
              <w:right w:w="58" w:type="dxa"/>
            </w:tcMar>
            <w:vAlign w:val="center"/>
            <w:hideMark/>
          </w:tcPr>
          <w:p w:rsidR="00D16195" w:rsidRPr="00536877" w:rsidRDefault="00D16195" w:rsidP="0073247A">
            <w:pPr>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5-10 мг</w:t>
            </w:r>
          </w:p>
        </w:tc>
      </w:tr>
    </w:tbl>
    <w:p w:rsidR="00D16195" w:rsidRDefault="00D16195" w:rsidP="00D16195">
      <w:pPr>
        <w:shd w:val="clear" w:color="auto" w:fill="FFFFFF"/>
        <w:spacing w:after="100" w:afterAutospacing="1" w:line="272" w:lineRule="atLeast"/>
        <w:rPr>
          <w:rFonts w:ascii="Times New Roman" w:eastAsia="Times New Roman" w:hAnsi="Times New Roman" w:cs="Times New Roman"/>
          <w:color w:val="333333"/>
          <w:sz w:val="24"/>
          <w:szCs w:val="24"/>
          <w:lang w:eastAsia="ru-RU"/>
        </w:rPr>
      </w:pPr>
    </w:p>
    <w:p w:rsidR="00D16195"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Одним из главных решений многих проблем, препятствующих гармоничному развитию организма ребенка, является правильная организация питания.</w:t>
      </w: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В соответствии с перечисленными принципами организации питания, рацион ребенка должен включать все основные группы продуктов.</w:t>
      </w: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Из </w:t>
      </w:r>
      <w:r w:rsidRPr="00536877">
        <w:rPr>
          <w:rFonts w:ascii="Times New Roman" w:eastAsia="Times New Roman" w:hAnsi="Times New Roman" w:cs="Times New Roman"/>
          <w:b/>
          <w:bCs/>
          <w:color w:val="333333"/>
          <w:sz w:val="24"/>
          <w:szCs w:val="24"/>
          <w:lang w:eastAsia="ru-RU"/>
        </w:rPr>
        <w:t>мяса</w:t>
      </w:r>
      <w:r w:rsidRPr="00536877">
        <w:rPr>
          <w:rFonts w:ascii="Times New Roman" w:eastAsia="Times New Roman" w:hAnsi="Times New Roman" w:cs="Times New Roman"/>
          <w:color w:val="333333"/>
          <w:sz w:val="24"/>
          <w:szCs w:val="24"/>
          <w:lang w:eastAsia="ru-RU"/>
        </w:rPr>
        <w:t> предпочтительнее использовать нежирную говядину или телятину, курицу или индейку. Менее полезны колбасы, сосиски и сардельки. Субпродукты служат источником белка, железа, ряда витаминов и могут использоваться в питании детей.</w:t>
      </w: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Рекомендуемые сорта </w:t>
      </w:r>
      <w:r w:rsidRPr="00536877">
        <w:rPr>
          <w:rFonts w:ascii="Times New Roman" w:eastAsia="Times New Roman" w:hAnsi="Times New Roman" w:cs="Times New Roman"/>
          <w:b/>
          <w:bCs/>
          <w:color w:val="333333"/>
          <w:sz w:val="24"/>
          <w:szCs w:val="24"/>
          <w:lang w:eastAsia="ru-RU"/>
        </w:rPr>
        <w:t>рыбы</w:t>
      </w:r>
      <w:r w:rsidRPr="00536877">
        <w:rPr>
          <w:rFonts w:ascii="Times New Roman" w:eastAsia="Times New Roman" w:hAnsi="Times New Roman" w:cs="Times New Roman"/>
          <w:color w:val="333333"/>
          <w:sz w:val="24"/>
          <w:szCs w:val="24"/>
          <w:lang w:eastAsia="ru-RU"/>
        </w:rPr>
        <w:t>: треска, минтай, хек, судак и другие нежирные сорта. Соленые рыбные деликатесы и консервы могут оказать раздражающее действие на слизистую желудка и кишечника, особенно в дошкольном возрасте. Их рекомендуется включать в рацион лишь изредка.</w:t>
      </w: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Особое место в детском питании занимают </w:t>
      </w:r>
      <w:r w:rsidRPr="00536877">
        <w:rPr>
          <w:rFonts w:ascii="Times New Roman" w:eastAsia="Times New Roman" w:hAnsi="Times New Roman" w:cs="Times New Roman"/>
          <w:b/>
          <w:bCs/>
          <w:color w:val="333333"/>
          <w:sz w:val="24"/>
          <w:szCs w:val="24"/>
          <w:lang w:eastAsia="ru-RU"/>
        </w:rPr>
        <w:t>молоко и молочные продукты</w:t>
      </w:r>
      <w:r w:rsidRPr="00536877">
        <w:rPr>
          <w:rFonts w:ascii="Times New Roman" w:eastAsia="Times New Roman" w:hAnsi="Times New Roman" w:cs="Times New Roman"/>
          <w:color w:val="333333"/>
          <w:sz w:val="24"/>
          <w:szCs w:val="24"/>
          <w:lang w:eastAsia="ru-RU"/>
        </w:rPr>
        <w:t>. Это не только источник легкоусвояемого кальция и витамина В</w:t>
      </w:r>
      <w:proofErr w:type="gramStart"/>
      <w:r w:rsidRPr="00536877">
        <w:rPr>
          <w:rFonts w:ascii="Times New Roman" w:eastAsia="Times New Roman" w:hAnsi="Times New Roman" w:cs="Times New Roman"/>
          <w:color w:val="333333"/>
          <w:sz w:val="24"/>
          <w:szCs w:val="24"/>
          <w:lang w:eastAsia="ru-RU"/>
        </w:rPr>
        <w:t>2</w:t>
      </w:r>
      <w:proofErr w:type="gramEnd"/>
      <w:r w:rsidRPr="00536877">
        <w:rPr>
          <w:rFonts w:ascii="Times New Roman" w:eastAsia="Times New Roman" w:hAnsi="Times New Roman" w:cs="Times New Roman"/>
          <w:color w:val="333333"/>
          <w:sz w:val="24"/>
          <w:szCs w:val="24"/>
          <w:lang w:eastAsia="ru-RU"/>
        </w:rPr>
        <w:t>. Именно в молоке необходимые для развития и роста детского организма кальций и фосфор содержатся в идеальной пропорции 2:1, что позволяет этим элементам хорошо усваиваться.</w:t>
      </w: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b/>
          <w:bCs/>
          <w:color w:val="333333"/>
          <w:sz w:val="24"/>
          <w:szCs w:val="24"/>
          <w:lang w:eastAsia="ru-RU"/>
        </w:rPr>
        <w:t>Фрукты, овощи, плодоовощные соки</w:t>
      </w:r>
      <w:r w:rsidRPr="00536877">
        <w:rPr>
          <w:rFonts w:ascii="Times New Roman" w:eastAsia="Times New Roman" w:hAnsi="Times New Roman" w:cs="Times New Roman"/>
          <w:color w:val="333333"/>
          <w:sz w:val="24"/>
          <w:szCs w:val="24"/>
          <w:lang w:eastAsia="ru-RU"/>
        </w:rPr>
        <w:t> содержат углеводы (сахара), некоторые витамины, микроэлементы, а также такие полезные вещества как пектин, клетчатка, пищевые волокна и другие. Эти продукты улучшают работу органов пищеварения, предотвращают возникновение запоров.</w:t>
      </w:r>
    </w:p>
    <w:p w:rsidR="00D16195"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Необходимы </w:t>
      </w:r>
      <w:r w:rsidRPr="00536877">
        <w:rPr>
          <w:rFonts w:ascii="Times New Roman" w:eastAsia="Times New Roman" w:hAnsi="Times New Roman" w:cs="Times New Roman"/>
          <w:b/>
          <w:bCs/>
          <w:color w:val="333333"/>
          <w:sz w:val="24"/>
          <w:szCs w:val="24"/>
          <w:lang w:eastAsia="ru-RU"/>
        </w:rPr>
        <w:t>хлеб, макароны, крупы, растительные и животные жиры</w:t>
      </w:r>
      <w:r w:rsidRPr="00536877">
        <w:rPr>
          <w:rFonts w:ascii="Times New Roman" w:eastAsia="Times New Roman" w:hAnsi="Times New Roman" w:cs="Times New Roman"/>
          <w:color w:val="333333"/>
          <w:sz w:val="24"/>
          <w:szCs w:val="24"/>
          <w:lang w:eastAsia="ru-RU"/>
        </w:rPr>
        <w:t>, особенно гречневая и овсяная крупы. Растительное масло как приправа к салатам позволяет усваиваться многим полезным веществам, содержащимся в овощах.</w:t>
      </w: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Однако правильного подбора продуктов недостаточно. Учитывая незрелость пищеварительных органов ребенка, продукты нуждаются в щадящей кулинарной обработке. Кроме того, необходимо стремиться к тому, чтобы готовое блюдо было красивым, вкусным и ароматным.</w:t>
      </w: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Важным условием является строгий </w:t>
      </w:r>
      <w:r w:rsidRPr="00536877">
        <w:rPr>
          <w:rFonts w:ascii="Times New Roman" w:eastAsia="Times New Roman" w:hAnsi="Times New Roman" w:cs="Times New Roman"/>
          <w:b/>
          <w:bCs/>
          <w:color w:val="333333"/>
          <w:sz w:val="24"/>
          <w:szCs w:val="24"/>
          <w:lang w:eastAsia="ru-RU"/>
        </w:rPr>
        <w:t>режим питания</w:t>
      </w:r>
      <w:r w:rsidRPr="00536877">
        <w:rPr>
          <w:rFonts w:ascii="Times New Roman" w:eastAsia="Times New Roman" w:hAnsi="Times New Roman" w:cs="Times New Roman"/>
          <w:color w:val="333333"/>
          <w:sz w:val="24"/>
          <w:szCs w:val="24"/>
          <w:lang w:eastAsia="ru-RU"/>
        </w:rPr>
        <w:t>, который предусматривает не менее 4 приемов пищи. Причем 3 из них должны обязательно включать горячее блюдо. При этом на долю завтрака приходится приблизительно 25% суточной калорийности, на долю обеда 40%, полдника - 15%, ужина - 20%.</w:t>
      </w:r>
    </w:p>
    <w:p w:rsidR="00D16195"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 xml:space="preserve">Чтобы обеспечить разнообразие блюд и правильное их чередование, меню желательно составлять сразу на несколько дней вперед, еще лучше - на целую неделю. Если молоко и молочные продукты должны входить в рацион питания ребенка ежедневно, то на завтрак, </w:t>
      </w:r>
    </w:p>
    <w:p w:rsidR="00D16195"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 xml:space="preserve">обед и ужин первые и вторые блюда желательно повторять не чаще, чем через 2-3 дня. Это также позволяет поддержать у дошкольника хороший аппетит. Следует избегать </w:t>
      </w: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одностороннего питания - преимущественно мучного и молочного: у ребенка может возникнуть витаминная недостаточность даже в летне-осенний период.</w:t>
      </w:r>
    </w:p>
    <w:p w:rsidR="00D16195" w:rsidRPr="00536877" w:rsidRDefault="00D16195" w:rsidP="00D16195">
      <w:p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Ориентировочно в сутки ребенок 4-6 лет должен получать следующие продукты </w:t>
      </w:r>
      <w:r w:rsidRPr="00536877">
        <w:rPr>
          <w:rFonts w:ascii="Times New Roman" w:eastAsia="Times New Roman" w:hAnsi="Times New Roman" w:cs="Times New Roman"/>
          <w:i/>
          <w:iCs/>
          <w:color w:val="333333"/>
          <w:sz w:val="24"/>
          <w:szCs w:val="24"/>
          <w:lang w:eastAsia="ru-RU"/>
        </w:rPr>
        <w:t xml:space="preserve">(на экране </w:t>
      </w:r>
      <w:proofErr w:type="spellStart"/>
      <w:r w:rsidRPr="00536877">
        <w:rPr>
          <w:rFonts w:ascii="Times New Roman" w:eastAsia="Times New Roman" w:hAnsi="Times New Roman" w:cs="Times New Roman"/>
          <w:i/>
          <w:iCs/>
          <w:color w:val="333333"/>
          <w:sz w:val="24"/>
          <w:szCs w:val="24"/>
          <w:lang w:eastAsia="ru-RU"/>
        </w:rPr>
        <w:t>мультимедийной</w:t>
      </w:r>
      <w:proofErr w:type="spellEnd"/>
      <w:r w:rsidRPr="00536877">
        <w:rPr>
          <w:rFonts w:ascii="Times New Roman" w:eastAsia="Times New Roman" w:hAnsi="Times New Roman" w:cs="Times New Roman"/>
          <w:i/>
          <w:iCs/>
          <w:color w:val="333333"/>
          <w:sz w:val="24"/>
          <w:szCs w:val="24"/>
          <w:lang w:eastAsia="ru-RU"/>
        </w:rPr>
        <w:t xml:space="preserve"> установки)</w:t>
      </w:r>
      <w:r w:rsidRPr="00536877">
        <w:rPr>
          <w:rFonts w:ascii="Times New Roman" w:eastAsia="Times New Roman" w:hAnsi="Times New Roman" w:cs="Times New Roman"/>
          <w:color w:val="333333"/>
          <w:sz w:val="24"/>
          <w:szCs w:val="24"/>
          <w:lang w:eastAsia="ru-RU"/>
        </w:rPr>
        <w:t>:</w:t>
      </w:r>
    </w:p>
    <w:p w:rsidR="00D16195" w:rsidRDefault="00D16195" w:rsidP="00D16195">
      <w:pPr>
        <w:shd w:val="clear" w:color="auto" w:fill="FFFFFF"/>
        <w:spacing w:after="100" w:afterAutospacing="1" w:line="272" w:lineRule="atLeast"/>
        <w:ind w:left="720"/>
        <w:rPr>
          <w:rFonts w:ascii="Times New Roman" w:eastAsia="Times New Roman" w:hAnsi="Times New Roman" w:cs="Times New Roman"/>
          <w:color w:val="333333"/>
          <w:sz w:val="24"/>
          <w:szCs w:val="24"/>
          <w:lang w:eastAsia="ru-RU"/>
        </w:rPr>
      </w:pPr>
    </w:p>
    <w:p w:rsidR="00D16195" w:rsidRPr="00D16195" w:rsidRDefault="00D16195" w:rsidP="00D16195">
      <w:pPr>
        <w:numPr>
          <w:ilvl w:val="0"/>
          <w:numId w:val="2"/>
        </w:num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D16195">
        <w:rPr>
          <w:rFonts w:ascii="Times New Roman" w:eastAsia="Times New Roman" w:hAnsi="Times New Roman" w:cs="Times New Roman"/>
          <w:color w:val="333333"/>
          <w:sz w:val="24"/>
          <w:szCs w:val="24"/>
          <w:lang w:eastAsia="ru-RU"/>
        </w:rPr>
        <w:t xml:space="preserve">молоко (с </w:t>
      </w:r>
      <w:proofErr w:type="gramStart"/>
      <w:r w:rsidRPr="00D16195">
        <w:rPr>
          <w:rFonts w:ascii="Times New Roman" w:eastAsia="Times New Roman" w:hAnsi="Times New Roman" w:cs="Times New Roman"/>
          <w:color w:val="333333"/>
          <w:sz w:val="24"/>
          <w:szCs w:val="24"/>
          <w:lang w:eastAsia="ru-RU"/>
        </w:rPr>
        <w:t>учетом</w:t>
      </w:r>
      <w:proofErr w:type="gramEnd"/>
      <w:r w:rsidRPr="00D16195">
        <w:rPr>
          <w:rFonts w:ascii="Times New Roman" w:eastAsia="Times New Roman" w:hAnsi="Times New Roman" w:cs="Times New Roman"/>
          <w:color w:val="333333"/>
          <w:sz w:val="24"/>
          <w:szCs w:val="24"/>
          <w:lang w:eastAsia="ru-RU"/>
        </w:rPr>
        <w:t xml:space="preserve"> идущего на приготовление блюд) и кисломолочные продукты - 600 мл,</w:t>
      </w:r>
    </w:p>
    <w:p w:rsidR="00D16195" w:rsidRPr="00536877" w:rsidRDefault="00D16195" w:rsidP="00D16195">
      <w:pPr>
        <w:numPr>
          <w:ilvl w:val="0"/>
          <w:numId w:val="2"/>
        </w:num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творог - 50 г,</w:t>
      </w:r>
    </w:p>
    <w:p w:rsidR="00D16195" w:rsidRPr="00536877" w:rsidRDefault="00D16195" w:rsidP="00D16195">
      <w:pPr>
        <w:numPr>
          <w:ilvl w:val="0"/>
          <w:numId w:val="2"/>
        </w:num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сметана - 10 г,</w:t>
      </w:r>
    </w:p>
    <w:p w:rsidR="00D16195" w:rsidRPr="00536877" w:rsidRDefault="00D16195" w:rsidP="00D16195">
      <w:pPr>
        <w:numPr>
          <w:ilvl w:val="0"/>
          <w:numId w:val="2"/>
        </w:num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твердый сыр - 10 г,</w:t>
      </w:r>
    </w:p>
    <w:p w:rsidR="00D16195" w:rsidRPr="00536877" w:rsidRDefault="00D16195" w:rsidP="00D16195">
      <w:pPr>
        <w:numPr>
          <w:ilvl w:val="0"/>
          <w:numId w:val="2"/>
        </w:num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масло сливочное - 20 - 30 г (в каши и на бутерброды),</w:t>
      </w:r>
    </w:p>
    <w:p w:rsidR="00D16195" w:rsidRPr="00536877" w:rsidRDefault="00D16195" w:rsidP="00D16195">
      <w:pPr>
        <w:numPr>
          <w:ilvl w:val="0"/>
          <w:numId w:val="2"/>
        </w:num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обязательно растительное масло - 10 г (лучше в салаты, винегреты),</w:t>
      </w:r>
    </w:p>
    <w:p w:rsidR="00D16195" w:rsidRPr="00536877" w:rsidRDefault="00D16195" w:rsidP="00D16195">
      <w:pPr>
        <w:numPr>
          <w:ilvl w:val="0"/>
          <w:numId w:val="2"/>
        </w:num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мясо - 120-140 г,</w:t>
      </w:r>
    </w:p>
    <w:p w:rsidR="00D16195" w:rsidRPr="00536877" w:rsidRDefault="00D16195" w:rsidP="00D16195">
      <w:pPr>
        <w:numPr>
          <w:ilvl w:val="0"/>
          <w:numId w:val="2"/>
        </w:num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рыба - 80-100 г,</w:t>
      </w:r>
    </w:p>
    <w:p w:rsidR="00D16195" w:rsidRPr="00536877" w:rsidRDefault="00D16195" w:rsidP="00D16195">
      <w:pPr>
        <w:numPr>
          <w:ilvl w:val="0"/>
          <w:numId w:val="2"/>
        </w:num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яйцо - 1/2-1 шт.,</w:t>
      </w:r>
    </w:p>
    <w:p w:rsidR="00D16195" w:rsidRPr="00536877" w:rsidRDefault="00D16195" w:rsidP="00D16195">
      <w:pPr>
        <w:numPr>
          <w:ilvl w:val="0"/>
          <w:numId w:val="2"/>
        </w:num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сахар (с учетом кондитерских изделий) - 60-70 г,</w:t>
      </w:r>
    </w:p>
    <w:p w:rsidR="00D16195" w:rsidRPr="00536877" w:rsidRDefault="00D16195" w:rsidP="00D16195">
      <w:pPr>
        <w:numPr>
          <w:ilvl w:val="0"/>
          <w:numId w:val="2"/>
        </w:num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пшеничный хлеб - 80-100 г,</w:t>
      </w:r>
    </w:p>
    <w:p w:rsidR="00D16195" w:rsidRPr="00536877" w:rsidRDefault="00D16195" w:rsidP="00D16195">
      <w:pPr>
        <w:numPr>
          <w:ilvl w:val="0"/>
          <w:numId w:val="2"/>
        </w:num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ржаной хлеб - 40-60 г, крупы, макаронные изделия - 60 г,</w:t>
      </w:r>
    </w:p>
    <w:p w:rsidR="00D16195" w:rsidRPr="00536877" w:rsidRDefault="00D16195" w:rsidP="00D16195">
      <w:pPr>
        <w:numPr>
          <w:ilvl w:val="0"/>
          <w:numId w:val="2"/>
        </w:num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картофель - 150-200 г,</w:t>
      </w:r>
    </w:p>
    <w:p w:rsidR="00D16195" w:rsidRPr="00536877" w:rsidRDefault="00D16195" w:rsidP="00D16195">
      <w:pPr>
        <w:numPr>
          <w:ilvl w:val="0"/>
          <w:numId w:val="2"/>
        </w:num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различные овощи -300 г,</w:t>
      </w:r>
    </w:p>
    <w:p w:rsidR="00D16195" w:rsidRPr="00536877" w:rsidRDefault="00D16195" w:rsidP="00D16195">
      <w:pPr>
        <w:numPr>
          <w:ilvl w:val="0"/>
          <w:numId w:val="2"/>
        </w:num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фрукты и ягоды - 200 г.</w:t>
      </w: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b/>
          <w:bCs/>
          <w:color w:val="333333"/>
          <w:sz w:val="24"/>
          <w:szCs w:val="24"/>
          <w:lang w:eastAsia="ru-RU"/>
        </w:rPr>
        <w:t>Полдник и ужин</w:t>
      </w:r>
      <w:r w:rsidRPr="00536877">
        <w:rPr>
          <w:rFonts w:ascii="Times New Roman" w:eastAsia="Times New Roman" w:hAnsi="Times New Roman" w:cs="Times New Roman"/>
          <w:color w:val="333333"/>
          <w:sz w:val="24"/>
          <w:szCs w:val="24"/>
          <w:lang w:eastAsia="ru-RU"/>
        </w:rPr>
        <w:t xml:space="preserve"> должны быть легкими. Это могут быть овощные, фруктовые, молочные, крупяные блюда. Но если у ребенка снижен аппетит, можно увеличить во время ужина не количество конкретного блюда, а его калорийность: пусть ужин будет более плотным, чем обед. Таким образом, можно помочь развивающемуся организму справиться с </w:t>
      </w:r>
      <w:proofErr w:type="gramStart"/>
      <w:r w:rsidRPr="00536877">
        <w:rPr>
          <w:rFonts w:ascii="Times New Roman" w:eastAsia="Times New Roman" w:hAnsi="Times New Roman" w:cs="Times New Roman"/>
          <w:color w:val="333333"/>
          <w:sz w:val="24"/>
          <w:szCs w:val="24"/>
          <w:lang w:eastAsia="ru-RU"/>
        </w:rPr>
        <w:t>возрастающими</w:t>
      </w:r>
      <w:proofErr w:type="gramEnd"/>
      <w:r w:rsidRPr="00536877">
        <w:rPr>
          <w:rFonts w:ascii="Times New Roman" w:eastAsia="Times New Roman" w:hAnsi="Times New Roman" w:cs="Times New Roman"/>
          <w:color w:val="333333"/>
          <w:sz w:val="24"/>
          <w:szCs w:val="24"/>
          <w:lang w:eastAsia="ru-RU"/>
        </w:rPr>
        <w:t xml:space="preserve"> </w:t>
      </w:r>
      <w:proofErr w:type="spellStart"/>
      <w:r w:rsidRPr="00536877">
        <w:rPr>
          <w:rFonts w:ascii="Times New Roman" w:eastAsia="Times New Roman" w:hAnsi="Times New Roman" w:cs="Times New Roman"/>
          <w:color w:val="333333"/>
          <w:sz w:val="24"/>
          <w:szCs w:val="24"/>
          <w:lang w:eastAsia="ru-RU"/>
        </w:rPr>
        <w:t>энергозатратами</w:t>
      </w:r>
      <w:proofErr w:type="spellEnd"/>
      <w:r w:rsidRPr="00536877">
        <w:rPr>
          <w:rFonts w:ascii="Times New Roman" w:eastAsia="Times New Roman" w:hAnsi="Times New Roman" w:cs="Times New Roman"/>
          <w:color w:val="333333"/>
          <w:sz w:val="24"/>
          <w:szCs w:val="24"/>
          <w:lang w:eastAsia="ru-RU"/>
        </w:rPr>
        <w:t>.</w:t>
      </w: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b/>
          <w:bCs/>
          <w:color w:val="333333"/>
          <w:sz w:val="24"/>
          <w:szCs w:val="24"/>
          <w:lang w:eastAsia="ru-RU"/>
        </w:rPr>
        <w:t>На завтрак</w:t>
      </w:r>
      <w:r w:rsidRPr="00536877">
        <w:rPr>
          <w:rFonts w:ascii="Times New Roman" w:eastAsia="Times New Roman" w:hAnsi="Times New Roman" w:cs="Times New Roman"/>
          <w:color w:val="333333"/>
          <w:sz w:val="24"/>
          <w:szCs w:val="24"/>
          <w:lang w:eastAsia="ru-RU"/>
        </w:rPr>
        <w:t> хорош горячий напиток (кипяченое молоко, чай), которому предшествует любое горячее блюдо (например, омлет), не очень объемное и не требующее длительного времени на приготовление.</w:t>
      </w: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b/>
          <w:bCs/>
          <w:color w:val="333333"/>
          <w:sz w:val="24"/>
          <w:szCs w:val="24"/>
          <w:lang w:eastAsia="ru-RU"/>
        </w:rPr>
        <w:t>Во время обеда</w:t>
      </w:r>
      <w:r w:rsidRPr="00536877">
        <w:rPr>
          <w:rFonts w:ascii="Times New Roman" w:eastAsia="Times New Roman" w:hAnsi="Times New Roman" w:cs="Times New Roman"/>
          <w:color w:val="333333"/>
          <w:sz w:val="24"/>
          <w:szCs w:val="24"/>
          <w:lang w:eastAsia="ru-RU"/>
        </w:rPr>
        <w:t> обязательно накормить ребенка супом или борщом. Ведь первые блюда на основе овощных или мясных бульонов являются сильными стимуляторами работы рецепторов желудка. Это способствует повышению аппетита и улучшению процесса пищеварения.</w:t>
      </w:r>
    </w:p>
    <w:p w:rsidR="00D16195"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 xml:space="preserve">Детям очень полезны свежие овощи, фрукты, ягоды. Дошкольник может потреблять их </w:t>
      </w:r>
      <w:proofErr w:type="gramStart"/>
      <w:r w:rsidRPr="00536877">
        <w:rPr>
          <w:rFonts w:ascii="Times New Roman" w:eastAsia="Times New Roman" w:hAnsi="Times New Roman" w:cs="Times New Roman"/>
          <w:color w:val="333333"/>
          <w:sz w:val="24"/>
          <w:szCs w:val="24"/>
          <w:lang w:eastAsia="ru-RU"/>
        </w:rPr>
        <w:t>сырыми</w:t>
      </w:r>
      <w:proofErr w:type="gramEnd"/>
      <w:r w:rsidRPr="00536877">
        <w:rPr>
          <w:rFonts w:ascii="Times New Roman" w:eastAsia="Times New Roman" w:hAnsi="Times New Roman" w:cs="Times New Roman"/>
          <w:color w:val="333333"/>
          <w:sz w:val="24"/>
          <w:szCs w:val="24"/>
          <w:lang w:eastAsia="ru-RU"/>
        </w:rPr>
        <w:t xml:space="preserve"> или в виде приготовленных на их основе блюд. Салаты лучше предложить перед первыми и вторыми блюдами, так как они способствуют интенсивной выработке пищеварительных соков и улучшают аппетит. </w:t>
      </w: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Если вы дадите салат и на завтрак, и на обед, и на ужин (пусть даже понемногу), будет особенно хорошо. Свежие фрукты идеально подходят для </w:t>
      </w:r>
      <w:r w:rsidRPr="00536877">
        <w:rPr>
          <w:rFonts w:ascii="Times New Roman" w:eastAsia="Times New Roman" w:hAnsi="Times New Roman" w:cs="Times New Roman"/>
          <w:b/>
          <w:bCs/>
          <w:color w:val="333333"/>
          <w:sz w:val="24"/>
          <w:szCs w:val="24"/>
          <w:lang w:eastAsia="ru-RU"/>
        </w:rPr>
        <w:t>полдника</w:t>
      </w:r>
      <w:r w:rsidRPr="00536877">
        <w:rPr>
          <w:rFonts w:ascii="Times New Roman" w:eastAsia="Times New Roman" w:hAnsi="Times New Roman" w:cs="Times New Roman"/>
          <w:color w:val="333333"/>
          <w:sz w:val="24"/>
          <w:szCs w:val="24"/>
          <w:lang w:eastAsia="ru-RU"/>
        </w:rPr>
        <w:t>. А вот в промежутках между едой их лучше ребенку не предлагать, особенно сладкие.</w:t>
      </w: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Яйца полезны для дошколят. Ведь в них содержится много витаминов A и D, фосфора, кальция, железа. В сыром виде давать яйца не следует, поскольку существует вероятность заражения сальмонеллезом.</w:t>
      </w:r>
    </w:p>
    <w:p w:rsidR="00D16195"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 xml:space="preserve">У шестилетнего ребенка электролитный обмен еще неустойчив, поэтому излишнее поступление воды в его организм может создать дополнительную нагрузку на сердце и почки. Суточная потребность дошкольника в воде составляет в среднем 60 мл на 1 кг веса. Некоторые дети в жаркие летние дни </w:t>
      </w:r>
      <w:proofErr w:type="gramStart"/>
      <w:r w:rsidRPr="00536877">
        <w:rPr>
          <w:rFonts w:ascii="Times New Roman" w:eastAsia="Times New Roman" w:hAnsi="Times New Roman" w:cs="Times New Roman"/>
          <w:color w:val="333333"/>
          <w:sz w:val="24"/>
          <w:szCs w:val="24"/>
          <w:lang w:eastAsia="ru-RU"/>
        </w:rPr>
        <w:t>очень много</w:t>
      </w:r>
      <w:proofErr w:type="gramEnd"/>
      <w:r w:rsidRPr="00536877">
        <w:rPr>
          <w:rFonts w:ascii="Times New Roman" w:eastAsia="Times New Roman" w:hAnsi="Times New Roman" w:cs="Times New Roman"/>
          <w:color w:val="333333"/>
          <w:sz w:val="24"/>
          <w:szCs w:val="24"/>
          <w:lang w:eastAsia="ru-RU"/>
        </w:rPr>
        <w:t xml:space="preserve"> пьют. Но чтобы утолить жажду, не </w:t>
      </w: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обязательно употреблять много жидкости. Важно научить малыша пить понемногу и маленькими глоточками. Можно просто ограничиться полосканием рта холодной водой.</w:t>
      </w:r>
    </w:p>
    <w:p w:rsidR="00D16195"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 xml:space="preserve">Пищу дошкольникам уже не нужно готовить на пару и сильно измельчать. Можно готовить жареные блюда, хотя особенно увлекаться этим не следует, так как есть </w:t>
      </w:r>
      <w:proofErr w:type="gramStart"/>
      <w:r w:rsidRPr="00536877">
        <w:rPr>
          <w:rFonts w:ascii="Times New Roman" w:eastAsia="Times New Roman" w:hAnsi="Times New Roman" w:cs="Times New Roman"/>
          <w:color w:val="333333"/>
          <w:sz w:val="24"/>
          <w:szCs w:val="24"/>
          <w:lang w:eastAsia="ru-RU"/>
        </w:rPr>
        <w:t>с</w:t>
      </w:r>
      <w:proofErr w:type="gramEnd"/>
      <w:r w:rsidRPr="00536877">
        <w:rPr>
          <w:rFonts w:ascii="Times New Roman" w:eastAsia="Times New Roman" w:hAnsi="Times New Roman" w:cs="Times New Roman"/>
          <w:color w:val="333333"/>
          <w:sz w:val="24"/>
          <w:szCs w:val="24"/>
          <w:lang w:eastAsia="ru-RU"/>
        </w:rPr>
        <w:t xml:space="preserve"> </w:t>
      </w: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опасность возникновения при обжаривании продуктов окисления жиров, которые раздражают слизистые, вызывают изжогу и боль в животе. Поэтому лучше всего тушить и запекать блюда в духовом шкафу.</w:t>
      </w:r>
    </w:p>
    <w:p w:rsidR="00D16195" w:rsidRDefault="00D16195" w:rsidP="00D16195">
      <w:pPr>
        <w:shd w:val="clear" w:color="auto" w:fill="FFFFFF"/>
        <w:spacing w:after="0" w:line="272" w:lineRule="atLeast"/>
        <w:rPr>
          <w:rFonts w:ascii="Times New Roman" w:eastAsia="Times New Roman" w:hAnsi="Times New Roman" w:cs="Times New Roman"/>
          <w:b/>
          <w:bCs/>
          <w:color w:val="333333"/>
          <w:sz w:val="24"/>
          <w:szCs w:val="24"/>
          <w:lang w:eastAsia="ru-RU"/>
        </w:rPr>
      </w:pP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b/>
          <w:bCs/>
          <w:color w:val="333333"/>
          <w:sz w:val="24"/>
          <w:szCs w:val="24"/>
          <w:lang w:eastAsia="ru-RU"/>
        </w:rPr>
        <w:t>Не рекомендуется! </w:t>
      </w:r>
      <w:r w:rsidRPr="00536877">
        <w:rPr>
          <w:rFonts w:ascii="Times New Roman" w:eastAsia="Times New Roman" w:hAnsi="Times New Roman" w:cs="Times New Roman"/>
          <w:color w:val="333333"/>
          <w:sz w:val="24"/>
          <w:szCs w:val="24"/>
          <w:lang w:eastAsia="ru-RU"/>
        </w:rPr>
        <w:t xml:space="preserve">Некоторые продукты крайне нежелательны в рационе дошкольника. Не рекомендуются: копченые колбасы, консервы, жирные сорта мяса, некоторые специи: перец, горчица и другие острые приправы. Для улучшения вкусовых качеств лучше положить в пищу петрушку, укроп, сельдерей, зеленый или репчатый лук, чеснок. </w:t>
      </w:r>
      <w:proofErr w:type="gramStart"/>
      <w:r w:rsidRPr="00536877">
        <w:rPr>
          <w:rFonts w:ascii="Times New Roman" w:eastAsia="Times New Roman" w:hAnsi="Times New Roman" w:cs="Times New Roman"/>
          <w:color w:val="333333"/>
          <w:sz w:val="24"/>
          <w:szCs w:val="24"/>
          <w:lang w:eastAsia="ru-RU"/>
        </w:rPr>
        <w:t>Последние</w:t>
      </w:r>
      <w:proofErr w:type="gramEnd"/>
      <w:r w:rsidRPr="00536877">
        <w:rPr>
          <w:rFonts w:ascii="Times New Roman" w:eastAsia="Times New Roman" w:hAnsi="Times New Roman" w:cs="Times New Roman"/>
          <w:color w:val="333333"/>
          <w:sz w:val="24"/>
          <w:szCs w:val="24"/>
          <w:lang w:eastAsia="ru-RU"/>
        </w:rPr>
        <w:t>, кроме того, обладают и способностью сдерживать рост болезнетворных микробов. Вкус пищи можно значительно улучшить, если использовать некоторые кислые соки (лимонный, клюквенный), а также сухофрукты.</w:t>
      </w: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Большинство дошкольников посещают детский сад, где получают четыре раза в день необходимое по возрасту питание. Поэтому домашний рацион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дома важно дать малышу именно те продукты и блюда, которые он недополучил днем.</w:t>
      </w: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Завтрак до детского сада лучше исключить, иначе ребенок будет плохо завтракать в группе. В крайнем случае, можно напоить его кефиром или дать яблоко. В выходные и праздничные дни лучше придерживаться меню детского сада, используя наши рекомендации.</w:t>
      </w:r>
    </w:p>
    <w:p w:rsidR="00D16195" w:rsidRDefault="00D16195" w:rsidP="00D16195">
      <w:pPr>
        <w:shd w:val="clear" w:color="auto" w:fill="FFFFFF"/>
        <w:spacing w:after="0" w:line="272" w:lineRule="atLeast"/>
        <w:rPr>
          <w:rFonts w:ascii="Times New Roman" w:eastAsia="Times New Roman" w:hAnsi="Times New Roman" w:cs="Times New Roman"/>
          <w:i/>
          <w:iCs/>
          <w:color w:val="333333"/>
          <w:sz w:val="24"/>
          <w:szCs w:val="24"/>
          <w:lang w:eastAsia="ru-RU"/>
        </w:rPr>
      </w:pPr>
      <w:r w:rsidRPr="0001392B">
        <w:rPr>
          <w:rFonts w:ascii="Times New Roman" w:eastAsia="Times New Roman" w:hAnsi="Times New Roman" w:cs="Times New Roman"/>
          <w:b/>
          <w:bCs/>
          <w:color w:val="333333"/>
          <w:sz w:val="24"/>
          <w:szCs w:val="24"/>
          <w:lang w:eastAsia="ru-RU"/>
        </w:rPr>
        <w:t>Ведущий:</w:t>
      </w:r>
      <w:r w:rsidRPr="00536877">
        <w:rPr>
          <w:rFonts w:ascii="Times New Roman" w:eastAsia="Times New Roman" w:hAnsi="Times New Roman" w:cs="Times New Roman"/>
          <w:color w:val="333333"/>
          <w:sz w:val="24"/>
          <w:szCs w:val="24"/>
          <w:lang w:eastAsia="ru-RU"/>
        </w:rPr>
        <w:t xml:space="preserve"> В </w:t>
      </w:r>
      <w:r>
        <w:rPr>
          <w:rFonts w:ascii="Times New Roman" w:eastAsia="Times New Roman" w:hAnsi="Times New Roman" w:cs="Times New Roman"/>
          <w:color w:val="333333"/>
          <w:sz w:val="24"/>
          <w:szCs w:val="24"/>
          <w:lang w:eastAsia="ru-RU"/>
        </w:rPr>
        <w:t xml:space="preserve">группе на информационном  стенде </w:t>
      </w:r>
      <w:r w:rsidRPr="00536877">
        <w:rPr>
          <w:rFonts w:ascii="Times New Roman" w:eastAsia="Times New Roman" w:hAnsi="Times New Roman" w:cs="Times New Roman"/>
          <w:color w:val="333333"/>
          <w:sz w:val="24"/>
          <w:szCs w:val="24"/>
          <w:lang w:eastAsia="ru-RU"/>
        </w:rPr>
        <w:t xml:space="preserve"> для родителей есть режим дня детей дошкольного возраста. Вы его все хорошо знаете. Знаете ли </w:t>
      </w:r>
      <w:r>
        <w:rPr>
          <w:rFonts w:ascii="Times New Roman" w:eastAsia="Times New Roman" w:hAnsi="Times New Roman" w:cs="Times New Roman"/>
          <w:color w:val="333333"/>
          <w:sz w:val="24"/>
          <w:szCs w:val="24"/>
          <w:lang w:eastAsia="ru-RU"/>
        </w:rPr>
        <w:t>вы режим дня в</w:t>
      </w:r>
      <w:r w:rsidRPr="00536877">
        <w:rPr>
          <w:rFonts w:ascii="Times New Roman" w:eastAsia="Times New Roman" w:hAnsi="Times New Roman" w:cs="Times New Roman"/>
          <w:color w:val="333333"/>
          <w:sz w:val="24"/>
          <w:szCs w:val="24"/>
          <w:lang w:eastAsia="ru-RU"/>
        </w:rPr>
        <w:t>ашего ребенка? Сейчас мы это проверим. Проведём игру </w:t>
      </w:r>
      <w:r>
        <w:rPr>
          <w:rFonts w:ascii="Times New Roman" w:eastAsia="Times New Roman" w:hAnsi="Times New Roman" w:cs="Times New Roman"/>
          <w:b/>
          <w:bCs/>
          <w:color w:val="333333"/>
          <w:sz w:val="24"/>
          <w:szCs w:val="24"/>
          <w:lang w:eastAsia="ru-RU"/>
        </w:rPr>
        <w:t xml:space="preserve">«Собери режим дня </w:t>
      </w:r>
      <w:r w:rsidRPr="00536877">
        <w:rPr>
          <w:rFonts w:ascii="Times New Roman" w:eastAsia="Times New Roman" w:hAnsi="Times New Roman" w:cs="Times New Roman"/>
          <w:b/>
          <w:bCs/>
          <w:color w:val="333333"/>
          <w:sz w:val="24"/>
          <w:szCs w:val="24"/>
          <w:lang w:eastAsia="ru-RU"/>
        </w:rPr>
        <w:t>ребенка».</w:t>
      </w:r>
      <w:r>
        <w:rPr>
          <w:rFonts w:ascii="Times New Roman" w:eastAsia="Times New Roman" w:hAnsi="Times New Roman" w:cs="Times New Roman"/>
          <w:b/>
          <w:bCs/>
          <w:color w:val="333333"/>
          <w:sz w:val="24"/>
          <w:szCs w:val="24"/>
          <w:lang w:eastAsia="ru-RU"/>
        </w:rPr>
        <w:t xml:space="preserve"> </w:t>
      </w:r>
      <w:r w:rsidRPr="00536877">
        <w:rPr>
          <w:rFonts w:ascii="Times New Roman" w:eastAsia="Times New Roman" w:hAnsi="Times New Roman" w:cs="Times New Roman"/>
          <w:i/>
          <w:iCs/>
          <w:color w:val="333333"/>
          <w:sz w:val="24"/>
          <w:szCs w:val="24"/>
          <w:lang w:eastAsia="ru-RU"/>
        </w:rPr>
        <w:t>(Вызываются два родителя, и они составляют режим дня дошкольника, далее проводится совместный анализ представленного.)</w:t>
      </w:r>
      <w:r>
        <w:rPr>
          <w:rFonts w:ascii="Times New Roman" w:eastAsia="Times New Roman" w:hAnsi="Times New Roman" w:cs="Times New Roman"/>
          <w:i/>
          <w:iCs/>
          <w:color w:val="333333"/>
          <w:sz w:val="24"/>
          <w:szCs w:val="24"/>
          <w:lang w:eastAsia="ru-RU"/>
        </w:rPr>
        <w:t xml:space="preserve"> </w:t>
      </w: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Правильный, соответствующий возрастным возможностям ребенка режим дня укрепляет здоровье, обеспечивает работоспособность, успешное осуществление разнообразной деятельности, предохраняет от переутомления. Следующая рубрика – «Про медицину». Представит её</w:t>
      </w:r>
      <w:r>
        <w:rPr>
          <w:rFonts w:ascii="Times New Roman" w:eastAsia="Times New Roman" w:hAnsi="Times New Roman" w:cs="Times New Roman"/>
          <w:color w:val="333333"/>
          <w:sz w:val="24"/>
          <w:szCs w:val="24"/>
          <w:lang w:eastAsia="ru-RU"/>
        </w:rPr>
        <w:t xml:space="preserve"> воспитатель…</w:t>
      </w:r>
    </w:p>
    <w:p w:rsidR="00D16195"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Воспитатель</w:t>
      </w:r>
      <w:r w:rsidRPr="0064006F">
        <w:rPr>
          <w:rFonts w:ascii="Times New Roman" w:eastAsia="Times New Roman" w:hAnsi="Times New Roman" w:cs="Times New Roman"/>
          <w:b/>
          <w:bCs/>
          <w:color w:val="333333"/>
          <w:sz w:val="24"/>
          <w:szCs w:val="24"/>
          <w:lang w:eastAsia="ru-RU"/>
        </w:rPr>
        <w:t>:</w:t>
      </w:r>
      <w:r w:rsidRPr="00536877">
        <w:rPr>
          <w:rFonts w:ascii="Times New Roman" w:eastAsia="Times New Roman" w:hAnsi="Times New Roman" w:cs="Times New Roman"/>
          <w:color w:val="333333"/>
          <w:sz w:val="24"/>
          <w:szCs w:val="24"/>
          <w:lang w:eastAsia="ru-RU"/>
        </w:rPr>
        <w:t> А поговорим мы сегодня о «надёжном щите против болезней» - о закаливании. Закаливание – это комплексная система оздоровительных воздействий, направленных на достижение устойчивости, невосприимчивости организма к вредным для здоровья факторам. Что происходит в организме при закаливании? Прежде всего, тренируются нервные окончания, чувствительные к температурным воздействиям. Одновременно природные факторы – солнце, воздух и вода – действуют на сосудистый аппарат кожи и подкожной клетчатки. Под действием холода просветы кожных и подкожных сосудов суживаются, за счёт чего возрастает кровенаполнение во внутренних органах. В результате теплоотдача уменьшается, а теплопродукция возрастает.</w:t>
      </w:r>
    </w:p>
    <w:p w:rsidR="00D16195"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 xml:space="preserve">Закаливание – это не только обтирание или обливание, но и повседневные обычные процедуры, не требующие специальной организации, дополнительного времени: нахождение в помещении и на воздухе, умывание прохладной водой, сон при открытой форточке, активные занятия физкультурой. </w:t>
      </w:r>
      <w:proofErr w:type="gramStart"/>
      <w:r w:rsidRPr="00536877">
        <w:rPr>
          <w:rFonts w:ascii="Times New Roman" w:eastAsia="Times New Roman" w:hAnsi="Times New Roman" w:cs="Times New Roman"/>
          <w:color w:val="333333"/>
          <w:sz w:val="24"/>
          <w:szCs w:val="24"/>
          <w:lang w:eastAsia="ru-RU"/>
        </w:rPr>
        <w:t>Важное значение</w:t>
      </w:r>
      <w:proofErr w:type="gramEnd"/>
      <w:r w:rsidRPr="00536877">
        <w:rPr>
          <w:rFonts w:ascii="Times New Roman" w:eastAsia="Times New Roman" w:hAnsi="Times New Roman" w:cs="Times New Roman"/>
          <w:color w:val="333333"/>
          <w:sz w:val="24"/>
          <w:szCs w:val="24"/>
          <w:lang w:eastAsia="ru-RU"/>
        </w:rPr>
        <w:t xml:space="preserve"> при пассивном закаливании имеет одежда. Никогда не следует кутать ребёнка – это приводит к перегреванию организма. Излишне тёплая одежда нарушает нормальное развитие терморегуляции, а также обменных процессов, устойчивость к инфекциям. Чем больше родители кутают своих детей, тем выше вероятность вырастить их </w:t>
      </w:r>
      <w:proofErr w:type="gramStart"/>
      <w:r w:rsidRPr="00536877">
        <w:rPr>
          <w:rFonts w:ascii="Times New Roman" w:eastAsia="Times New Roman" w:hAnsi="Times New Roman" w:cs="Times New Roman"/>
          <w:color w:val="333333"/>
          <w:sz w:val="24"/>
          <w:szCs w:val="24"/>
          <w:lang w:eastAsia="ru-RU"/>
        </w:rPr>
        <w:t>слабыми</w:t>
      </w:r>
      <w:proofErr w:type="gramEnd"/>
      <w:r w:rsidRPr="00536877">
        <w:rPr>
          <w:rFonts w:ascii="Times New Roman" w:eastAsia="Times New Roman" w:hAnsi="Times New Roman" w:cs="Times New Roman"/>
          <w:color w:val="333333"/>
          <w:sz w:val="24"/>
          <w:szCs w:val="24"/>
          <w:lang w:eastAsia="ru-RU"/>
        </w:rPr>
        <w:t>.</w:t>
      </w: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b/>
          <w:bCs/>
          <w:color w:val="333333"/>
          <w:sz w:val="24"/>
          <w:szCs w:val="24"/>
          <w:lang w:eastAsia="ru-RU"/>
        </w:rPr>
        <w:t>Методы воздушного закаливания</w:t>
      </w:r>
      <w:r w:rsidRPr="00536877">
        <w:rPr>
          <w:rFonts w:ascii="Times New Roman" w:eastAsia="Times New Roman" w:hAnsi="Times New Roman" w:cs="Times New Roman"/>
          <w:color w:val="333333"/>
          <w:sz w:val="24"/>
          <w:szCs w:val="24"/>
          <w:lang w:eastAsia="ru-RU"/>
        </w:rPr>
        <w:t> просты и удобны. Уже само пребывание ребёнка на открытом воздухе имеет общеукрепляющее и оздоровительное значение. Под действием воздушных ванн, потоков воздуха повышается тонус нервной системы, возрастает работоспособность, улучшается работа сердечнососудистой, дыхательной, пищеварительных систем, эндокринных желез. В крови увеличивается количество эритроцитов и гемоглобина.</w:t>
      </w:r>
    </w:p>
    <w:p w:rsidR="00D16195"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   </w:t>
      </w:r>
    </w:p>
    <w:p w:rsidR="00D16195"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p>
    <w:p w:rsidR="00D16195"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p>
    <w:p w:rsidR="00D16195"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 Хорошее средство укрепления здоровья – </w:t>
      </w:r>
      <w:r w:rsidRPr="00536877">
        <w:rPr>
          <w:rFonts w:ascii="Times New Roman" w:eastAsia="Times New Roman" w:hAnsi="Times New Roman" w:cs="Times New Roman"/>
          <w:b/>
          <w:bCs/>
          <w:color w:val="333333"/>
          <w:sz w:val="24"/>
          <w:szCs w:val="24"/>
          <w:lang w:eastAsia="ru-RU"/>
        </w:rPr>
        <w:t>закаливание водой. </w:t>
      </w:r>
      <w:r>
        <w:rPr>
          <w:rFonts w:ascii="Times New Roman" w:eastAsia="Times New Roman" w:hAnsi="Times New Roman" w:cs="Times New Roman"/>
          <w:color w:val="333333"/>
          <w:sz w:val="24"/>
          <w:szCs w:val="24"/>
          <w:lang w:eastAsia="ru-RU"/>
        </w:rPr>
        <w:t>Дети любят играть с ней</w:t>
      </w:r>
      <w:r w:rsidRPr="00536877">
        <w:rPr>
          <w:rFonts w:ascii="Times New Roman" w:eastAsia="Times New Roman" w:hAnsi="Times New Roman" w:cs="Times New Roman"/>
          <w:color w:val="333333"/>
          <w:sz w:val="24"/>
          <w:szCs w:val="24"/>
          <w:lang w:eastAsia="ru-RU"/>
        </w:rPr>
        <w:t>; такие занятия улучшают настроение, вызывают радостные эмоции. Начинать водные процедуры лучше в тёплое время года: умываемся прохладной водой, вначале - руки до локтей, затем шею, лицо.</w:t>
      </w: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     Одним из эффективных способов закаливания является </w:t>
      </w:r>
      <w:r w:rsidRPr="00536877">
        <w:rPr>
          <w:rFonts w:ascii="Times New Roman" w:eastAsia="Times New Roman" w:hAnsi="Times New Roman" w:cs="Times New Roman"/>
          <w:b/>
          <w:bCs/>
          <w:color w:val="333333"/>
          <w:sz w:val="24"/>
          <w:szCs w:val="24"/>
          <w:lang w:eastAsia="ru-RU"/>
        </w:rPr>
        <w:t>контрастное обливание ног</w:t>
      </w:r>
      <w:r w:rsidRPr="00536877">
        <w:rPr>
          <w:rFonts w:ascii="Times New Roman" w:eastAsia="Times New Roman" w:hAnsi="Times New Roman" w:cs="Times New Roman"/>
          <w:color w:val="333333"/>
          <w:sz w:val="24"/>
          <w:szCs w:val="24"/>
          <w:lang w:eastAsia="ru-RU"/>
        </w:rPr>
        <w:t>: сначала холодной водой – 24 - 25°, затем тёплой - 36° и вновь холодной, а также полоскание горла – сначала тёплой, затем прохладной водой.</w:t>
      </w: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     Наиболее сильным оздоравливающим и закаливающим средством является </w:t>
      </w:r>
      <w:r w:rsidRPr="00536877">
        <w:rPr>
          <w:rFonts w:ascii="Times New Roman" w:eastAsia="Times New Roman" w:hAnsi="Times New Roman" w:cs="Times New Roman"/>
          <w:b/>
          <w:bCs/>
          <w:color w:val="333333"/>
          <w:sz w:val="24"/>
          <w:szCs w:val="24"/>
          <w:lang w:eastAsia="ru-RU"/>
        </w:rPr>
        <w:t>купание в чистом водоёме. </w:t>
      </w:r>
      <w:proofErr w:type="gramStart"/>
      <w:r w:rsidRPr="00536877">
        <w:rPr>
          <w:rFonts w:ascii="Times New Roman" w:eastAsia="Times New Roman" w:hAnsi="Times New Roman" w:cs="Times New Roman"/>
          <w:color w:val="333333"/>
          <w:sz w:val="24"/>
          <w:szCs w:val="24"/>
          <w:lang w:eastAsia="ru-RU"/>
        </w:rPr>
        <w:t>Для здорового ребёнка оно допустимо в возрасте от 2 лет при температуре воздуха 25 - 28° и воды не менее 22°. При первых проявлениях дрожи у ребёнка</w:t>
      </w:r>
      <w:r>
        <w:rPr>
          <w:rFonts w:ascii="Times New Roman" w:eastAsia="Times New Roman" w:hAnsi="Times New Roman" w:cs="Times New Roman"/>
          <w:color w:val="333333"/>
          <w:sz w:val="24"/>
          <w:szCs w:val="24"/>
          <w:lang w:eastAsia="ru-RU"/>
        </w:rPr>
        <w:t>,</w:t>
      </w:r>
      <w:r w:rsidRPr="00536877">
        <w:rPr>
          <w:rFonts w:ascii="Times New Roman" w:eastAsia="Times New Roman" w:hAnsi="Times New Roman" w:cs="Times New Roman"/>
          <w:color w:val="333333"/>
          <w:sz w:val="24"/>
          <w:szCs w:val="24"/>
          <w:lang w:eastAsia="ru-RU"/>
        </w:rPr>
        <w:t xml:space="preserve"> его следует немедленно вывести из воды, завернуть в полотенце, а затем дать ему немного полежать на солнце; находясь в воде, даже тёплой, ребёнок должен двигаться, иначе он будет быстро замерзать.</w:t>
      </w:r>
      <w:proofErr w:type="gramEnd"/>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И</w:t>
      </w:r>
      <w:r w:rsidRPr="00536877">
        <w:rPr>
          <w:rFonts w:ascii="Times New Roman" w:eastAsia="Times New Roman" w:hAnsi="Times New Roman" w:cs="Times New Roman"/>
          <w:color w:val="333333"/>
          <w:sz w:val="24"/>
          <w:szCs w:val="24"/>
          <w:lang w:eastAsia="ru-RU"/>
        </w:rPr>
        <w:t>звестно, что </w:t>
      </w:r>
      <w:r w:rsidRPr="00536877">
        <w:rPr>
          <w:rFonts w:ascii="Times New Roman" w:eastAsia="Times New Roman" w:hAnsi="Times New Roman" w:cs="Times New Roman"/>
          <w:b/>
          <w:bCs/>
          <w:color w:val="333333"/>
          <w:sz w:val="24"/>
          <w:szCs w:val="24"/>
          <w:lang w:eastAsia="ru-RU"/>
        </w:rPr>
        <w:t>ходьба босиком</w:t>
      </w:r>
      <w:r w:rsidRPr="00536877">
        <w:rPr>
          <w:rFonts w:ascii="Times New Roman" w:eastAsia="Times New Roman" w:hAnsi="Times New Roman" w:cs="Times New Roman"/>
          <w:color w:val="333333"/>
          <w:sz w:val="24"/>
          <w:szCs w:val="24"/>
          <w:lang w:eastAsia="ru-RU"/>
        </w:rPr>
        <w:t> – замечательное закаливающее средство. Установлено, что на поверхности стопы имеется много температурных рецепторов, которые непосредственно связаны со слизистой оболочкой дыхательных путей, а также практически со всеми внутренними органами. Однако, начиная такое закаливание, нужно соблюдать определённую последовательность. На первом этапе лучше ходить в носках, затем босиком по коврику или одеялу. Потом это срок увеличивается, ребёнок может бегать босиком и по полу, летом – по траве или песку.</w:t>
      </w: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     Хорошим закаливающим и общеукрепляющим средством могут быть </w:t>
      </w:r>
      <w:r w:rsidRPr="00536877">
        <w:rPr>
          <w:rFonts w:ascii="Times New Roman" w:eastAsia="Times New Roman" w:hAnsi="Times New Roman" w:cs="Times New Roman"/>
          <w:b/>
          <w:bCs/>
          <w:color w:val="333333"/>
          <w:sz w:val="24"/>
          <w:szCs w:val="24"/>
          <w:lang w:eastAsia="ru-RU"/>
        </w:rPr>
        <w:t>солнечные ванны</w:t>
      </w:r>
      <w:r w:rsidRPr="00536877">
        <w:rPr>
          <w:rFonts w:ascii="Times New Roman" w:eastAsia="Times New Roman" w:hAnsi="Times New Roman" w:cs="Times New Roman"/>
          <w:color w:val="333333"/>
          <w:sz w:val="24"/>
          <w:szCs w:val="24"/>
          <w:lang w:eastAsia="ru-RU"/>
        </w:rPr>
        <w:t>, обладающие многосторонним действием на организм. Главное их оздоровительное значение состоит в бактерицидности (многие бактерии и вирусы под воздействием прямых солнечных лучей погибают), в повышении сопротивляемости организма к простудным и другим болезнетворным факторам. Однако надо знать, что воздействие солнечной радиации полезно только при умеренных её дозах.</w:t>
      </w:r>
    </w:p>
    <w:p w:rsidR="00D16195" w:rsidRPr="00536877" w:rsidRDefault="00D16195" w:rsidP="00D16195">
      <w:p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color w:val="333333"/>
          <w:sz w:val="24"/>
          <w:szCs w:val="24"/>
          <w:lang w:eastAsia="ru-RU"/>
        </w:rPr>
        <w:t>     Надо помнить, что закаливающий эффект применяемых воздействий зависит от систематичности, непрерывности использования, постепенно нарастающей интенсивности процедур, индивидуальной чувствительности ребёнка. Своё выступление хотелось бы закончить стихотворением.</w:t>
      </w:r>
    </w:p>
    <w:p w:rsidR="00D16195" w:rsidRDefault="00D16195" w:rsidP="00D16195">
      <w:pPr>
        <w:shd w:val="clear" w:color="auto" w:fill="FFFFFF"/>
        <w:spacing w:after="0" w:line="272" w:lineRule="atLeast"/>
        <w:rPr>
          <w:rFonts w:ascii="Times New Roman" w:eastAsia="Times New Roman" w:hAnsi="Times New Roman" w:cs="Times New Roman"/>
          <w:i/>
          <w:color w:val="333333"/>
          <w:sz w:val="24"/>
          <w:szCs w:val="24"/>
          <w:lang w:eastAsia="ru-RU"/>
        </w:rPr>
      </w:pPr>
      <w:r w:rsidRPr="0079325E">
        <w:rPr>
          <w:rFonts w:ascii="Times New Roman" w:eastAsia="Times New Roman" w:hAnsi="Times New Roman" w:cs="Times New Roman"/>
          <w:b/>
          <w:bCs/>
          <w:i/>
          <w:color w:val="333333"/>
          <w:sz w:val="24"/>
          <w:szCs w:val="24"/>
          <w:lang w:eastAsia="ru-RU"/>
        </w:rPr>
        <w:t>Чудо-лекарство </w:t>
      </w:r>
      <w:r w:rsidRPr="0079325E">
        <w:rPr>
          <w:rFonts w:ascii="Times New Roman" w:eastAsia="Times New Roman" w:hAnsi="Times New Roman" w:cs="Times New Roman"/>
          <w:i/>
          <w:color w:val="333333"/>
          <w:sz w:val="24"/>
          <w:szCs w:val="24"/>
          <w:lang w:eastAsia="ru-RU"/>
        </w:rPr>
        <w:br/>
        <w:t>Взрослые! Если грустите, </w:t>
      </w:r>
      <w:r w:rsidRPr="0079325E">
        <w:rPr>
          <w:rFonts w:ascii="Times New Roman" w:eastAsia="Times New Roman" w:hAnsi="Times New Roman" w:cs="Times New Roman"/>
          <w:i/>
          <w:color w:val="333333"/>
          <w:sz w:val="24"/>
          <w:szCs w:val="24"/>
          <w:lang w:eastAsia="ru-RU"/>
        </w:rPr>
        <w:br/>
        <w:t>Кошки скребут на душе –</w:t>
      </w:r>
      <w:r w:rsidRPr="0079325E">
        <w:rPr>
          <w:rFonts w:ascii="Times New Roman" w:eastAsia="Times New Roman" w:hAnsi="Times New Roman" w:cs="Times New Roman"/>
          <w:i/>
          <w:color w:val="333333"/>
          <w:sz w:val="24"/>
          <w:szCs w:val="24"/>
          <w:lang w:eastAsia="ru-RU"/>
        </w:rPr>
        <w:br/>
        <w:t>Детство в аптеке спросите: </w:t>
      </w:r>
      <w:r w:rsidRPr="0079325E">
        <w:rPr>
          <w:rFonts w:ascii="Times New Roman" w:eastAsia="Times New Roman" w:hAnsi="Times New Roman" w:cs="Times New Roman"/>
          <w:i/>
          <w:color w:val="333333"/>
          <w:sz w:val="24"/>
          <w:szCs w:val="24"/>
          <w:lang w:eastAsia="ru-RU"/>
        </w:rPr>
        <w:br/>
        <w:t>В капельках или в драже. </w:t>
      </w:r>
      <w:r w:rsidRPr="0079325E">
        <w:rPr>
          <w:rFonts w:ascii="Times New Roman" w:eastAsia="Times New Roman" w:hAnsi="Times New Roman" w:cs="Times New Roman"/>
          <w:i/>
          <w:color w:val="333333"/>
          <w:sz w:val="24"/>
          <w:szCs w:val="24"/>
          <w:lang w:eastAsia="ru-RU"/>
        </w:rPr>
        <w:br/>
      </w:r>
      <w:r w:rsidRPr="0079325E">
        <w:rPr>
          <w:rFonts w:ascii="Times New Roman" w:eastAsia="Times New Roman" w:hAnsi="Times New Roman" w:cs="Times New Roman"/>
          <w:i/>
          <w:color w:val="333333"/>
          <w:sz w:val="24"/>
          <w:szCs w:val="24"/>
          <w:lang w:eastAsia="ru-RU"/>
        </w:rPr>
        <w:br/>
        <w:t xml:space="preserve">Пару цветных </w:t>
      </w:r>
      <w:proofErr w:type="spellStart"/>
      <w:r w:rsidRPr="0079325E">
        <w:rPr>
          <w:rFonts w:ascii="Times New Roman" w:eastAsia="Times New Roman" w:hAnsi="Times New Roman" w:cs="Times New Roman"/>
          <w:i/>
          <w:color w:val="333333"/>
          <w:sz w:val="24"/>
          <w:szCs w:val="24"/>
          <w:lang w:eastAsia="ru-RU"/>
        </w:rPr>
        <w:t>витаминок</w:t>
      </w:r>
      <w:proofErr w:type="spellEnd"/>
      <w:r w:rsidRPr="0079325E">
        <w:rPr>
          <w:rFonts w:ascii="Times New Roman" w:eastAsia="Times New Roman" w:hAnsi="Times New Roman" w:cs="Times New Roman"/>
          <w:i/>
          <w:color w:val="333333"/>
          <w:sz w:val="24"/>
          <w:szCs w:val="24"/>
          <w:lang w:eastAsia="ru-RU"/>
        </w:rPr>
        <w:t>, </w:t>
      </w:r>
      <w:r w:rsidRPr="0079325E">
        <w:rPr>
          <w:rFonts w:ascii="Times New Roman" w:eastAsia="Times New Roman" w:hAnsi="Times New Roman" w:cs="Times New Roman"/>
          <w:i/>
          <w:color w:val="333333"/>
          <w:sz w:val="24"/>
          <w:szCs w:val="24"/>
          <w:lang w:eastAsia="ru-RU"/>
        </w:rPr>
        <w:br/>
        <w:t>Капелек с сахаром пять –</w:t>
      </w:r>
      <w:r w:rsidRPr="0079325E">
        <w:rPr>
          <w:rFonts w:ascii="Times New Roman" w:eastAsia="Times New Roman" w:hAnsi="Times New Roman" w:cs="Times New Roman"/>
          <w:i/>
          <w:color w:val="333333"/>
          <w:sz w:val="24"/>
          <w:szCs w:val="24"/>
          <w:lang w:eastAsia="ru-RU"/>
        </w:rPr>
        <w:br/>
        <w:t>И босиком без ботинок </w:t>
      </w:r>
      <w:r w:rsidRPr="0079325E">
        <w:rPr>
          <w:rFonts w:ascii="Times New Roman" w:eastAsia="Times New Roman" w:hAnsi="Times New Roman" w:cs="Times New Roman"/>
          <w:i/>
          <w:color w:val="333333"/>
          <w:sz w:val="24"/>
          <w:szCs w:val="24"/>
          <w:lang w:eastAsia="ru-RU"/>
        </w:rPr>
        <w:br/>
        <w:t>Прямо по лужам гулять. </w:t>
      </w:r>
      <w:r w:rsidRPr="0079325E">
        <w:rPr>
          <w:rFonts w:ascii="Times New Roman" w:eastAsia="Times New Roman" w:hAnsi="Times New Roman" w:cs="Times New Roman"/>
          <w:i/>
          <w:color w:val="333333"/>
          <w:sz w:val="24"/>
          <w:szCs w:val="24"/>
          <w:lang w:eastAsia="ru-RU"/>
        </w:rPr>
        <w:br/>
      </w:r>
      <w:r w:rsidRPr="0079325E">
        <w:rPr>
          <w:rFonts w:ascii="Times New Roman" w:eastAsia="Times New Roman" w:hAnsi="Times New Roman" w:cs="Times New Roman"/>
          <w:i/>
          <w:color w:val="333333"/>
          <w:sz w:val="24"/>
          <w:szCs w:val="24"/>
          <w:lang w:eastAsia="ru-RU"/>
        </w:rPr>
        <w:br/>
        <w:t>В ваших глазах отразится </w:t>
      </w:r>
      <w:r w:rsidRPr="0079325E">
        <w:rPr>
          <w:rFonts w:ascii="Times New Roman" w:eastAsia="Times New Roman" w:hAnsi="Times New Roman" w:cs="Times New Roman"/>
          <w:i/>
          <w:color w:val="333333"/>
          <w:sz w:val="24"/>
          <w:szCs w:val="24"/>
          <w:lang w:eastAsia="ru-RU"/>
        </w:rPr>
        <w:br/>
        <w:t>Небо такой синевы... </w:t>
      </w:r>
      <w:r w:rsidRPr="0079325E">
        <w:rPr>
          <w:rFonts w:ascii="Times New Roman" w:eastAsia="Times New Roman" w:hAnsi="Times New Roman" w:cs="Times New Roman"/>
          <w:i/>
          <w:color w:val="333333"/>
          <w:sz w:val="24"/>
          <w:szCs w:val="24"/>
          <w:lang w:eastAsia="ru-RU"/>
        </w:rPr>
        <w:br/>
        <w:t>Солнцем, травинкой и птицей, </w:t>
      </w:r>
      <w:r w:rsidRPr="0079325E">
        <w:rPr>
          <w:rFonts w:ascii="Times New Roman" w:eastAsia="Times New Roman" w:hAnsi="Times New Roman" w:cs="Times New Roman"/>
          <w:i/>
          <w:color w:val="333333"/>
          <w:sz w:val="24"/>
          <w:szCs w:val="24"/>
          <w:lang w:eastAsia="ru-RU"/>
        </w:rPr>
        <w:br/>
        <w:t>Будто бы станете вы. </w:t>
      </w:r>
      <w:r w:rsidRPr="0079325E">
        <w:rPr>
          <w:rFonts w:ascii="Times New Roman" w:eastAsia="Times New Roman" w:hAnsi="Times New Roman" w:cs="Times New Roman"/>
          <w:i/>
          <w:color w:val="333333"/>
          <w:sz w:val="24"/>
          <w:szCs w:val="24"/>
          <w:lang w:eastAsia="ru-RU"/>
        </w:rPr>
        <w:br/>
      </w:r>
      <w:r w:rsidRPr="0079325E">
        <w:rPr>
          <w:rFonts w:ascii="Times New Roman" w:eastAsia="Times New Roman" w:hAnsi="Times New Roman" w:cs="Times New Roman"/>
          <w:i/>
          <w:color w:val="333333"/>
          <w:sz w:val="24"/>
          <w:szCs w:val="24"/>
          <w:lang w:eastAsia="ru-RU"/>
        </w:rPr>
        <w:br/>
        <w:t>Снова деревья большие, </w:t>
      </w:r>
      <w:r w:rsidRPr="0079325E">
        <w:rPr>
          <w:rFonts w:ascii="Times New Roman" w:eastAsia="Times New Roman" w:hAnsi="Times New Roman" w:cs="Times New Roman"/>
          <w:i/>
          <w:color w:val="333333"/>
          <w:sz w:val="24"/>
          <w:szCs w:val="24"/>
          <w:lang w:eastAsia="ru-RU"/>
        </w:rPr>
        <w:br/>
        <w:t>Хочется петь и играть! </w:t>
      </w:r>
      <w:r w:rsidRPr="0079325E">
        <w:rPr>
          <w:rFonts w:ascii="Times New Roman" w:eastAsia="Times New Roman" w:hAnsi="Times New Roman" w:cs="Times New Roman"/>
          <w:i/>
          <w:color w:val="333333"/>
          <w:sz w:val="24"/>
          <w:szCs w:val="24"/>
          <w:lang w:eastAsia="ru-RU"/>
        </w:rPr>
        <w:br/>
        <w:t>...Может, вы даже решите </w:t>
      </w:r>
      <w:r w:rsidRPr="0079325E">
        <w:rPr>
          <w:rFonts w:ascii="Times New Roman" w:eastAsia="Times New Roman" w:hAnsi="Times New Roman" w:cs="Times New Roman"/>
          <w:i/>
          <w:color w:val="333333"/>
          <w:sz w:val="24"/>
          <w:szCs w:val="24"/>
          <w:lang w:eastAsia="ru-RU"/>
        </w:rPr>
        <w:br/>
        <w:t>Больше детей не ругать? </w:t>
      </w:r>
      <w:r w:rsidRPr="0079325E">
        <w:rPr>
          <w:rFonts w:ascii="Times New Roman" w:eastAsia="Times New Roman" w:hAnsi="Times New Roman" w:cs="Times New Roman"/>
          <w:i/>
          <w:color w:val="333333"/>
          <w:sz w:val="24"/>
          <w:szCs w:val="24"/>
          <w:lang w:eastAsia="ru-RU"/>
        </w:rPr>
        <w:br/>
      </w:r>
      <w:r w:rsidRPr="0079325E">
        <w:rPr>
          <w:rFonts w:ascii="Times New Roman" w:eastAsia="Times New Roman" w:hAnsi="Times New Roman" w:cs="Times New Roman"/>
          <w:i/>
          <w:color w:val="333333"/>
          <w:sz w:val="24"/>
          <w:szCs w:val="24"/>
          <w:lang w:eastAsia="ru-RU"/>
        </w:rPr>
        <w:lastRenderedPageBreak/>
        <w:br/>
        <w:t>Детства волшебное царство –</w:t>
      </w:r>
      <w:r w:rsidRPr="0079325E">
        <w:rPr>
          <w:rFonts w:ascii="Times New Roman" w:eastAsia="Times New Roman" w:hAnsi="Times New Roman" w:cs="Times New Roman"/>
          <w:i/>
          <w:color w:val="333333"/>
          <w:sz w:val="24"/>
          <w:szCs w:val="24"/>
          <w:lang w:eastAsia="ru-RU"/>
        </w:rPr>
        <w:br/>
        <w:t>Радость весёлых проказ... </w:t>
      </w:r>
      <w:r w:rsidRPr="0079325E">
        <w:rPr>
          <w:rFonts w:ascii="Times New Roman" w:eastAsia="Times New Roman" w:hAnsi="Times New Roman" w:cs="Times New Roman"/>
          <w:i/>
          <w:color w:val="333333"/>
          <w:sz w:val="24"/>
          <w:szCs w:val="24"/>
          <w:lang w:eastAsia="ru-RU"/>
        </w:rPr>
        <w:br/>
        <w:t>Жаль, что про чудо-лекарство </w:t>
      </w:r>
      <w:r w:rsidRPr="0079325E">
        <w:rPr>
          <w:rFonts w:ascii="Times New Roman" w:eastAsia="Times New Roman" w:hAnsi="Times New Roman" w:cs="Times New Roman"/>
          <w:i/>
          <w:color w:val="333333"/>
          <w:sz w:val="24"/>
          <w:szCs w:val="24"/>
          <w:lang w:eastAsia="ru-RU"/>
        </w:rPr>
        <w:br/>
        <w:t>Мамы не знают пока. </w:t>
      </w:r>
      <w:r w:rsidRPr="0079325E">
        <w:rPr>
          <w:rFonts w:ascii="Times New Roman" w:eastAsia="Times New Roman" w:hAnsi="Times New Roman" w:cs="Times New Roman"/>
          <w:i/>
          <w:color w:val="333333"/>
          <w:sz w:val="24"/>
          <w:szCs w:val="24"/>
          <w:lang w:eastAsia="ru-RU"/>
        </w:rPr>
        <w:br/>
      </w:r>
      <w:r w:rsidRPr="0079325E">
        <w:rPr>
          <w:rFonts w:ascii="Times New Roman" w:eastAsia="Times New Roman" w:hAnsi="Times New Roman" w:cs="Times New Roman"/>
          <w:i/>
          <w:color w:val="333333"/>
          <w:sz w:val="24"/>
          <w:szCs w:val="24"/>
          <w:lang w:eastAsia="ru-RU"/>
        </w:rPr>
        <w:br/>
        <w:t>Но не беда! Слава Богу, </w:t>
      </w:r>
      <w:r w:rsidRPr="0079325E">
        <w:rPr>
          <w:rFonts w:ascii="Times New Roman" w:eastAsia="Times New Roman" w:hAnsi="Times New Roman" w:cs="Times New Roman"/>
          <w:i/>
          <w:color w:val="333333"/>
          <w:sz w:val="24"/>
          <w:szCs w:val="24"/>
          <w:lang w:eastAsia="ru-RU"/>
        </w:rPr>
        <w:br/>
        <w:t>Вместо чудесных затей </w:t>
      </w:r>
      <w:r w:rsidRPr="0079325E">
        <w:rPr>
          <w:rFonts w:ascii="Times New Roman" w:eastAsia="Times New Roman" w:hAnsi="Times New Roman" w:cs="Times New Roman"/>
          <w:i/>
          <w:color w:val="333333"/>
          <w:sz w:val="24"/>
          <w:szCs w:val="24"/>
          <w:lang w:eastAsia="ru-RU"/>
        </w:rPr>
        <w:br/>
        <w:t xml:space="preserve">Взрослым придут на </w:t>
      </w:r>
      <w:proofErr w:type="gramStart"/>
      <w:r w:rsidRPr="0079325E">
        <w:rPr>
          <w:rFonts w:ascii="Times New Roman" w:eastAsia="Times New Roman" w:hAnsi="Times New Roman" w:cs="Times New Roman"/>
          <w:i/>
          <w:color w:val="333333"/>
          <w:sz w:val="24"/>
          <w:szCs w:val="24"/>
          <w:lang w:eastAsia="ru-RU"/>
        </w:rPr>
        <w:t>подмогу</w:t>
      </w:r>
      <w:proofErr w:type="gramEnd"/>
      <w:r w:rsidRPr="0079325E">
        <w:rPr>
          <w:rFonts w:ascii="Times New Roman" w:eastAsia="Times New Roman" w:hAnsi="Times New Roman" w:cs="Times New Roman"/>
          <w:i/>
          <w:color w:val="333333"/>
          <w:sz w:val="24"/>
          <w:szCs w:val="24"/>
          <w:lang w:eastAsia="ru-RU"/>
        </w:rPr>
        <w:t> </w:t>
      </w:r>
      <w:r w:rsidRPr="0079325E">
        <w:rPr>
          <w:rFonts w:ascii="Times New Roman" w:eastAsia="Times New Roman" w:hAnsi="Times New Roman" w:cs="Times New Roman"/>
          <w:i/>
          <w:color w:val="333333"/>
          <w:sz w:val="24"/>
          <w:szCs w:val="24"/>
          <w:lang w:eastAsia="ru-RU"/>
        </w:rPr>
        <w:br/>
        <w:t>Смех и улыбки детей!</w:t>
      </w:r>
    </w:p>
    <w:p w:rsidR="00D16195" w:rsidRPr="0079325E" w:rsidRDefault="00D16195" w:rsidP="00D16195">
      <w:pPr>
        <w:shd w:val="clear" w:color="auto" w:fill="FFFFFF"/>
        <w:spacing w:after="0" w:line="272" w:lineRule="atLeast"/>
        <w:rPr>
          <w:rFonts w:ascii="Times New Roman" w:eastAsia="Times New Roman" w:hAnsi="Times New Roman" w:cs="Times New Roman"/>
          <w:i/>
          <w:color w:val="333333"/>
          <w:sz w:val="24"/>
          <w:szCs w:val="24"/>
          <w:lang w:eastAsia="ru-RU"/>
        </w:rPr>
      </w:pPr>
    </w:p>
    <w:p w:rsidR="00D16195" w:rsidRPr="00536877" w:rsidRDefault="00D16195" w:rsidP="00D16195">
      <w:pPr>
        <w:shd w:val="clear" w:color="auto" w:fill="FFFFFF"/>
        <w:spacing w:after="0" w:line="272" w:lineRule="atLeast"/>
        <w:rPr>
          <w:rFonts w:ascii="Times New Roman" w:eastAsia="Times New Roman" w:hAnsi="Times New Roman" w:cs="Times New Roman"/>
          <w:color w:val="333333"/>
          <w:sz w:val="24"/>
          <w:szCs w:val="24"/>
          <w:lang w:eastAsia="ru-RU"/>
        </w:rPr>
      </w:pPr>
      <w:r w:rsidRPr="0079325E">
        <w:rPr>
          <w:rFonts w:ascii="Times New Roman" w:eastAsia="Times New Roman" w:hAnsi="Times New Roman" w:cs="Times New Roman"/>
          <w:b/>
          <w:bCs/>
          <w:color w:val="333333"/>
          <w:sz w:val="24"/>
          <w:szCs w:val="24"/>
          <w:lang w:eastAsia="ru-RU"/>
        </w:rPr>
        <w:t>Ведущий:</w:t>
      </w:r>
      <w:r w:rsidRPr="00536877">
        <w:rPr>
          <w:rFonts w:ascii="Times New Roman" w:eastAsia="Times New Roman" w:hAnsi="Times New Roman" w:cs="Times New Roman"/>
          <w:color w:val="333333"/>
          <w:sz w:val="24"/>
          <w:szCs w:val="24"/>
          <w:lang w:eastAsia="ru-RU"/>
        </w:rPr>
        <w:t> И осталась последняя рубрика нашей сегодняшней встречи «Про до</w:t>
      </w:r>
      <w:r>
        <w:rPr>
          <w:rFonts w:ascii="Times New Roman" w:eastAsia="Times New Roman" w:hAnsi="Times New Roman" w:cs="Times New Roman"/>
          <w:color w:val="333333"/>
          <w:sz w:val="24"/>
          <w:szCs w:val="24"/>
          <w:lang w:eastAsia="ru-RU"/>
        </w:rPr>
        <w:t>м». Уважаемые родители, сейчас в</w:t>
      </w:r>
      <w:r w:rsidRPr="00536877">
        <w:rPr>
          <w:rFonts w:ascii="Times New Roman" w:eastAsia="Times New Roman" w:hAnsi="Times New Roman" w:cs="Times New Roman"/>
          <w:color w:val="333333"/>
          <w:sz w:val="24"/>
          <w:szCs w:val="24"/>
          <w:lang w:eastAsia="ru-RU"/>
        </w:rPr>
        <w:t>ам предоставляется возможность поделиться практическим опытом по изготовлению игрушек своими руками. Итак, итоги домашнего задания представлены вашему вниманию.</w:t>
      </w:r>
    </w:p>
    <w:p w:rsidR="00D16195" w:rsidRDefault="00D16195" w:rsidP="00D16195">
      <w:p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536877">
        <w:rPr>
          <w:rFonts w:ascii="Times New Roman" w:eastAsia="Times New Roman" w:hAnsi="Times New Roman" w:cs="Times New Roman"/>
          <w:i/>
          <w:iCs/>
          <w:color w:val="333333"/>
          <w:sz w:val="24"/>
          <w:szCs w:val="24"/>
          <w:lang w:eastAsia="ru-RU"/>
        </w:rPr>
        <w:t>(Некоторые родители выходят и рассказывают о том, как изготовить ту или иную игрушку своими руками</w:t>
      </w:r>
      <w:r>
        <w:rPr>
          <w:rFonts w:ascii="Times New Roman" w:eastAsia="Times New Roman" w:hAnsi="Times New Roman" w:cs="Times New Roman"/>
          <w:i/>
          <w:iCs/>
          <w:color w:val="333333"/>
          <w:sz w:val="24"/>
          <w:szCs w:val="24"/>
          <w:lang w:eastAsia="ru-RU"/>
        </w:rPr>
        <w:t>)</w:t>
      </w:r>
    </w:p>
    <w:p w:rsidR="00D16195" w:rsidRPr="00536877" w:rsidRDefault="00D16195" w:rsidP="00D16195">
      <w:pPr>
        <w:shd w:val="clear" w:color="auto" w:fill="FFFFFF"/>
        <w:spacing w:after="100" w:afterAutospacing="1" w:line="272" w:lineRule="atLeast"/>
        <w:rPr>
          <w:rFonts w:ascii="Times New Roman" w:eastAsia="Times New Roman" w:hAnsi="Times New Roman" w:cs="Times New Roman"/>
          <w:color w:val="333333"/>
          <w:sz w:val="24"/>
          <w:szCs w:val="24"/>
          <w:lang w:eastAsia="ru-RU"/>
        </w:rPr>
      </w:pPr>
      <w:r w:rsidRPr="0079325E">
        <w:rPr>
          <w:rFonts w:ascii="Times New Roman" w:eastAsia="Times New Roman" w:hAnsi="Times New Roman" w:cs="Times New Roman"/>
          <w:b/>
          <w:bCs/>
          <w:color w:val="333333"/>
          <w:sz w:val="24"/>
          <w:szCs w:val="24"/>
          <w:lang w:eastAsia="ru-RU"/>
        </w:rPr>
        <w:t>Ведущий:</w:t>
      </w:r>
      <w:r w:rsidRPr="00536877">
        <w:rPr>
          <w:rFonts w:ascii="Times New Roman" w:eastAsia="Times New Roman" w:hAnsi="Times New Roman" w:cs="Times New Roman"/>
          <w:color w:val="333333"/>
          <w:sz w:val="24"/>
          <w:szCs w:val="24"/>
          <w:lang w:eastAsia="ru-RU"/>
        </w:rPr>
        <w:t> Вот и подошло к завершению родительское собрание. Мы попытали</w:t>
      </w:r>
      <w:r>
        <w:rPr>
          <w:rFonts w:ascii="Times New Roman" w:eastAsia="Times New Roman" w:hAnsi="Times New Roman" w:cs="Times New Roman"/>
          <w:color w:val="333333"/>
          <w:sz w:val="24"/>
          <w:szCs w:val="24"/>
          <w:lang w:eastAsia="ru-RU"/>
        </w:rPr>
        <w:t>сь рассказать о шагах, которые в</w:t>
      </w:r>
      <w:r w:rsidRPr="00536877">
        <w:rPr>
          <w:rFonts w:ascii="Times New Roman" w:eastAsia="Times New Roman" w:hAnsi="Times New Roman" w:cs="Times New Roman"/>
          <w:color w:val="333333"/>
          <w:sz w:val="24"/>
          <w:szCs w:val="24"/>
          <w:lang w:eastAsia="ru-RU"/>
        </w:rPr>
        <w:t>ы можете сделать, чтобы детские глаза заблестели, засверкали, засветились улыбками и счастьем. Уважаемые родител</w:t>
      </w:r>
      <w:r>
        <w:rPr>
          <w:rFonts w:ascii="Times New Roman" w:eastAsia="Times New Roman" w:hAnsi="Times New Roman" w:cs="Times New Roman"/>
          <w:color w:val="333333"/>
          <w:sz w:val="24"/>
          <w:szCs w:val="24"/>
          <w:lang w:eastAsia="ru-RU"/>
        </w:rPr>
        <w:t>и, всё в ваших руках!!! Желаем в</w:t>
      </w:r>
      <w:r w:rsidRPr="00536877">
        <w:rPr>
          <w:rFonts w:ascii="Times New Roman" w:eastAsia="Times New Roman" w:hAnsi="Times New Roman" w:cs="Times New Roman"/>
          <w:color w:val="333333"/>
          <w:sz w:val="24"/>
          <w:szCs w:val="24"/>
          <w:lang w:eastAsia="ru-RU"/>
        </w:rPr>
        <w:t>ам успехов в воспитании детей! До новых встреч!</w:t>
      </w:r>
    </w:p>
    <w:p w:rsidR="00D16195" w:rsidRPr="00817769" w:rsidRDefault="00D16195" w:rsidP="00D16195">
      <w:pPr>
        <w:shd w:val="clear" w:color="auto" w:fill="FFFFFF"/>
        <w:spacing w:after="100" w:afterAutospacing="1" w:line="272" w:lineRule="atLeast"/>
        <w:rPr>
          <w:rFonts w:ascii="Helvetica" w:eastAsia="Times New Roman" w:hAnsi="Helvetica" w:cs="Helvetica"/>
          <w:color w:val="333333"/>
          <w:sz w:val="19"/>
          <w:szCs w:val="19"/>
          <w:lang w:eastAsia="ru-RU"/>
        </w:rPr>
      </w:pPr>
    </w:p>
    <w:p w:rsidR="00FE05B0" w:rsidRDefault="00FE05B0"/>
    <w:sectPr w:rsidR="00FE05B0" w:rsidSect="00FE05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D2232"/>
    <w:multiLevelType w:val="multilevel"/>
    <w:tmpl w:val="11401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AD0FCB"/>
    <w:multiLevelType w:val="multilevel"/>
    <w:tmpl w:val="4422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D16195"/>
    <w:rsid w:val="00D16195"/>
    <w:rsid w:val="00FE0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1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161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3051</Words>
  <Characters>17394</Characters>
  <Application>Microsoft Office Word</Application>
  <DocSecurity>0</DocSecurity>
  <Lines>144</Lines>
  <Paragraphs>40</Paragraphs>
  <ScaleCrop>false</ScaleCrop>
  <Company/>
  <LinksUpToDate>false</LinksUpToDate>
  <CharactersWithSpaces>20405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1</cp:revision>
  <dcterms:created xsi:type="dcterms:W3CDTF">2016-10-30T10:25:00Z</dcterms:created>
  <dcterms:modified xsi:type="dcterms:W3CDTF">2016-10-30T10:31:00Z</dcterms:modified>
</cp:coreProperties>
</file>