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F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4B39F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4B39FF" w:rsidRPr="00DA227B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A22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Примерный перечень для чтения и рассказывания детям 4-5 лет</w:t>
      </w:r>
    </w:p>
    <w:p w:rsidR="004B39FF" w:rsidRPr="00DA227B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Русский фольклор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Песенки, потешки, </w:t>
      </w:r>
      <w:proofErr w:type="spellStart"/>
      <w:r w:rsidRPr="005C3E5F">
        <w:rPr>
          <w:rFonts w:ascii="Times New Roman" w:hAnsi="Times New Roman" w:cs="Times New Roman"/>
          <w:b/>
          <w:bCs/>
          <w:sz w:val="24"/>
          <w:szCs w:val="24"/>
        </w:rPr>
        <w:t>заклички</w:t>
      </w:r>
      <w:proofErr w:type="spellEnd"/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3E5F">
        <w:rPr>
          <w:rFonts w:ascii="Times New Roman" w:hAnsi="Times New Roman" w:cs="Times New Roman"/>
          <w:sz w:val="24"/>
          <w:szCs w:val="24"/>
        </w:rPr>
        <w:t xml:space="preserve">«Наш козел…»; «Зайчишка-трусишка…»; «Дон! Дон!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Дон!..», «Гуси, вы гуси…»; «Ножки, ножки, где вы были?..», «Сидит, сидит зайка…», «Кот на печку пошел…», «Сегодня день целый…»,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…», «Идет лисичка по мосту…», «Солнышко-ведрышко…», «Иди, весна, иди, красна…».</w:t>
      </w:r>
      <w:proofErr w:type="gramEnd"/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Сказки.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Иванушку-дурачка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», обр. М. Горького; «Война грибов с ягодами», обр. В. Даля; «Сестрица Аленушка и братец Иванушка», обр.А. Н. Толстого;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», обр. И. Карнауховой; «Лисичка-сестричка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  <w:proofErr w:type="gramEnd"/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Фольклор народов мира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Песенки. </w:t>
      </w:r>
      <w:r w:rsidRPr="005C3E5F">
        <w:rPr>
          <w:rFonts w:ascii="Times New Roman" w:hAnsi="Times New Roman" w:cs="Times New Roman"/>
          <w:sz w:val="24"/>
          <w:szCs w:val="24"/>
        </w:rPr>
        <w:t xml:space="preserve">«Рыбки», «Утята», франц., обр. Н.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и С. Гиппиус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;«</w:t>
      </w:r>
      <w:proofErr w:type="spellStart"/>
      <w:proofErr w:type="gramEnd"/>
      <w:r w:rsidRPr="005C3E5F">
        <w:rPr>
          <w:rFonts w:ascii="Times New Roman" w:hAnsi="Times New Roman" w:cs="Times New Roman"/>
          <w:sz w:val="24"/>
          <w:szCs w:val="24"/>
        </w:rPr>
        <w:t>Чив-чив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, воробей»,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коми-пермяц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В. Климова; «Пальцы», пер.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снем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; «Мешок», татар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пер. Р.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Ягофарова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, пересказ Л. Кузьмина.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Сказки. </w:t>
      </w:r>
      <w:r w:rsidRPr="005C3E5F">
        <w:rPr>
          <w:rFonts w:ascii="Times New Roman" w:hAnsi="Times New Roman" w:cs="Times New Roman"/>
          <w:sz w:val="24"/>
          <w:szCs w:val="24"/>
        </w:rPr>
        <w:t>«Три поросенка», пер. с англ. С. Михалкова; «Заяц и еж», из сказок братьев Гримм, пер. с нем. А. Введенского, под ред. С. Маршака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Красная Шапочка», из сказок Ш. Перро, пер. с франц. Т.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; братья Гримм.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музыканты»,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>., пер. В. Введенского, под ред. С. Маршака.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России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 w:rsidRPr="005C3E5F">
        <w:rPr>
          <w:rFonts w:ascii="Times New Roman" w:hAnsi="Times New Roman" w:cs="Times New Roman"/>
          <w:sz w:val="24"/>
          <w:szCs w:val="24"/>
        </w:rPr>
        <w:t>И. Бунин. «Листопад» (отрывок); А. Майков. «Осенние листья по ветру кружат…»; А. Пушкин. «Уж небо осенью дышало…» (из романа «Евгений Онегин»); А. Фет. «Мама! Глянь-ка из окошка…»; Я. Аким. «Первый снег»; А. Барто. «Уехали»; С. Дрожжин. «Улицей гуляет…» (из стихотворения «В крестьянской семье»); С. Есенин. «Поет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 xml:space="preserve">зима — аукает…»; Н. Некрасов. «Не ветер бушует над бором…»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«Песенка про сказку»; «Дом гнома, гном — дома!»; Э. Успенский. «Разгром»; Д. Хармс. «Очень страшная история».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Проза. </w:t>
      </w:r>
      <w:r w:rsidRPr="005C3E5F">
        <w:rPr>
          <w:rFonts w:ascii="Times New Roman" w:hAnsi="Times New Roman" w:cs="Times New Roman"/>
          <w:sz w:val="24"/>
          <w:szCs w:val="24"/>
        </w:rPr>
        <w:t xml:space="preserve">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«На море» (глава из книги «Рассказы</w:t>
      </w:r>
      <w:proofErr w:type="gramEnd"/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о Белочке и Тамарочке»); В. Бианки. «Подкидыш»; Н. Сладков. «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Неслух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>».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5C3E5F">
        <w:rPr>
          <w:rFonts w:ascii="Times New Roman" w:hAnsi="Times New Roman" w:cs="Times New Roman"/>
          <w:sz w:val="24"/>
          <w:szCs w:val="24"/>
        </w:rPr>
        <w:t>М. Горький.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»; В. Осеева. «Волшебная иголочка»; Р.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«Сказка о кругленьких и длинненьких человечках»; К. Чуковский. «Телефон»,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горе»; Н. Носов. «Приключения Незнайки и его друзей» (главы из книги); Д. </w:t>
      </w:r>
      <w:proofErr w:type="spellStart"/>
      <w:proofErr w:type="gramStart"/>
      <w:r w:rsidRPr="005C3E5F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5C3E5F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Сказка про Комара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Комаровича — Длинный Нос и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Мохнатого Мишу — Короткий Хвост»; В. Бианки. «Первая охота»; Д. Самойлов. «У слоненка день рождения».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Басни. </w:t>
      </w:r>
      <w:r w:rsidRPr="005C3E5F">
        <w:rPr>
          <w:rFonts w:ascii="Times New Roman" w:hAnsi="Times New Roman" w:cs="Times New Roman"/>
          <w:sz w:val="24"/>
          <w:szCs w:val="24"/>
        </w:rPr>
        <w:t>Л. Толстой. «Отец приказал сыновьям…», «Мальчик стерег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овец…», «Хотела галка пить…».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разных стран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>Поэзия</w:t>
      </w:r>
      <w:r w:rsidRPr="005C3E5F">
        <w:rPr>
          <w:rFonts w:ascii="Times New Roman" w:hAnsi="Times New Roman" w:cs="Times New Roman"/>
          <w:sz w:val="24"/>
          <w:szCs w:val="24"/>
        </w:rPr>
        <w:t xml:space="preserve">. В. Витка. «Считалочка», пер.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белорус. И.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Ю.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«Чудеса», пер. с польск. В. Приходько; «Про пана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Трулялинского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», пересказ с польск. Б.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Ф.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Грубин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«Слезы»,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Солоновича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С.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Вангели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«Подснежники» (главы из книги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Гугу-цэ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— капитан корабля»),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</w:t>
      </w:r>
    </w:p>
    <w:p w:rsidR="004B39F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9F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9F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9F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9F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9F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5C3E5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и все-все-все» (главы из книги), пер. с англ. Б.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Э.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Блайтон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«Знаменитый утенок Тим» (главы из книги), пер. с англ. Э. Паперной; Т.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Эгнер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«Приключения в лесу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Елки-на-Горке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» (главы), пер. с норв. Л. Брауде; Д.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«Про 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мальчика, который рычал на тигров», пер. с англ. Н. Шерешевской; Э. Хогарт.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и его веселые друзья» (главы из книги), пер. с англ. О. Образцовой и Н.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для заучивания наизусть</w:t>
      </w:r>
    </w:p>
    <w:p w:rsidR="004B39FF" w:rsidRPr="005C3E5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«Дед хотел уху сварить...», «Ножки, ножки, где вы были?», рус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>ар. песенки; А. Пушкин. «Ветер, ветер! Ты могуч...» (из «Сказки о мертвой царевне и о семи богатырях»); З. Александрова. «Елочка»; А. Барто.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</w:t>
      </w:r>
      <w:r>
        <w:rPr>
          <w:rFonts w:ascii="Times New Roman" w:hAnsi="Times New Roman" w:cs="Times New Roman"/>
          <w:sz w:val="24"/>
          <w:szCs w:val="24"/>
        </w:rPr>
        <w:t>, «Кошачьи лапки» (из цикла «На</w:t>
      </w:r>
      <w:r w:rsidRPr="005C3E5F">
        <w:rPr>
          <w:rFonts w:ascii="Times New Roman" w:hAnsi="Times New Roman" w:cs="Times New Roman"/>
          <w:sz w:val="24"/>
          <w:szCs w:val="24"/>
        </w:rPr>
        <w:t>ши цветы»); «Купите лук...», шотл. нар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есенка, пер.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39FF" w:rsidRDefault="004B39FF" w:rsidP="004B39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ab/>
      </w: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B39FF"/>
    <w:rsid w:val="004B39FF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2016-10-30T10:37:00Z</dcterms:created>
  <dcterms:modified xsi:type="dcterms:W3CDTF">2016-10-30T10:37:00Z</dcterms:modified>
</cp:coreProperties>
</file>